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3" w:rsidRPr="003B6086" w:rsidRDefault="00CB62C3" w:rsidP="006544E8">
      <w:pPr>
        <w:rPr>
          <w:rFonts w:ascii="Sylfaen" w:hAnsi="Sylfaen"/>
          <w:b/>
          <w:sz w:val="24"/>
          <w:lang w:val="ka-GE"/>
        </w:rPr>
      </w:pPr>
    </w:p>
    <w:p w:rsidR="00FF2AF3" w:rsidRDefault="00FF2AF3" w:rsidP="007369A3">
      <w:pPr>
        <w:rPr>
          <w:rFonts w:ascii="Sylfaen" w:hAnsi="Sylfaen"/>
          <w:b/>
          <w:sz w:val="24"/>
        </w:rPr>
      </w:pPr>
    </w:p>
    <w:p w:rsidR="0062190C" w:rsidRDefault="0062190C" w:rsidP="004418AF">
      <w:pPr>
        <w:spacing w:line="360" w:lineRule="auto"/>
        <w:jc w:val="right"/>
        <w:rPr>
          <w:rFonts w:ascii="Sylfaen" w:hAnsi="Sylfaen"/>
          <w:b/>
          <w:sz w:val="20"/>
          <w:szCs w:val="20"/>
        </w:rPr>
      </w:pPr>
    </w:p>
    <w:p w:rsidR="00397A11" w:rsidRDefault="004418AF" w:rsidP="004418AF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767BB5">
        <w:rPr>
          <w:rFonts w:ascii="Sylfaen" w:hAnsi="Sylfaen"/>
          <w:b/>
          <w:sz w:val="20"/>
          <w:szCs w:val="20"/>
          <w:lang w:val="ka-GE"/>
        </w:rPr>
        <w:t xml:space="preserve">დამტკიცებულია აფხაზეთის ავტონომიური რესპუბლიკის </w:t>
      </w:r>
    </w:p>
    <w:p w:rsidR="004418AF" w:rsidRPr="00767BB5" w:rsidRDefault="004418AF" w:rsidP="00397A11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767BB5">
        <w:rPr>
          <w:rFonts w:ascii="Sylfaen" w:hAnsi="Sylfaen"/>
          <w:b/>
          <w:sz w:val="20"/>
          <w:szCs w:val="20"/>
          <w:lang w:val="ka-GE"/>
        </w:rPr>
        <w:t>განათლებისა</w:t>
      </w:r>
      <w:r w:rsidR="00397A11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767BB5">
        <w:rPr>
          <w:rFonts w:ascii="Sylfaen" w:hAnsi="Sylfaen"/>
          <w:b/>
          <w:sz w:val="20"/>
          <w:szCs w:val="20"/>
          <w:lang w:val="ka-GE"/>
        </w:rPr>
        <w:t>და კულტურის მინისტრის</w:t>
      </w:r>
    </w:p>
    <w:p w:rsidR="00397A11" w:rsidRDefault="00397A11" w:rsidP="004418AF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201</w:t>
      </w:r>
      <w:r w:rsidR="00782770">
        <w:rPr>
          <w:rFonts w:ascii="Sylfaen" w:hAnsi="Sylfaen"/>
          <w:b/>
          <w:sz w:val="20"/>
          <w:szCs w:val="20"/>
          <w:lang w:val="ka-GE"/>
        </w:rPr>
        <w:t>6</w:t>
      </w:r>
      <w:r w:rsidR="004418AF" w:rsidRPr="00767BB5">
        <w:rPr>
          <w:rFonts w:ascii="Sylfaen" w:hAnsi="Sylfaen"/>
          <w:b/>
          <w:sz w:val="20"/>
          <w:szCs w:val="20"/>
          <w:lang w:val="ka-GE"/>
        </w:rPr>
        <w:t xml:space="preserve"> წლის ______</w:t>
      </w:r>
      <w:r>
        <w:rPr>
          <w:rFonts w:ascii="Sylfaen" w:hAnsi="Sylfaen"/>
          <w:b/>
          <w:sz w:val="20"/>
          <w:szCs w:val="20"/>
          <w:lang w:val="ka-GE"/>
        </w:rPr>
        <w:t>______________________</w:t>
      </w:r>
      <w:r w:rsidR="004418AF" w:rsidRPr="00767BB5">
        <w:rPr>
          <w:rFonts w:ascii="Sylfaen" w:hAnsi="Sylfaen"/>
          <w:b/>
          <w:sz w:val="20"/>
          <w:szCs w:val="20"/>
          <w:lang w:val="ka-GE"/>
        </w:rPr>
        <w:t xml:space="preserve">   </w:t>
      </w:r>
    </w:p>
    <w:p w:rsidR="004418AF" w:rsidRPr="00D95DC1" w:rsidRDefault="004418AF" w:rsidP="004418AF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D95DC1">
        <w:rPr>
          <w:rFonts w:ascii="Sylfaen" w:hAnsi="Sylfaen"/>
          <w:b/>
          <w:sz w:val="20"/>
          <w:szCs w:val="20"/>
          <w:lang w:val="ka-GE"/>
        </w:rPr>
        <w:t>№    ______  ბრძანებით</w:t>
      </w:r>
    </w:p>
    <w:p w:rsidR="004418AF" w:rsidRPr="005B5593" w:rsidRDefault="00815DD7" w:rsidP="00D86B0A">
      <w:pPr>
        <w:spacing w:line="240" w:lineRule="auto"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                                                                                                                </w:t>
      </w:r>
      <w:r w:rsidRPr="00815DD7">
        <w:rPr>
          <w:rFonts w:ascii="Sylfaen" w:hAnsi="Sylfaen"/>
          <w:b/>
          <w:bCs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397A11" w:rsidRDefault="00397A11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4418AF" w:rsidRPr="0068773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4418AF" w:rsidRDefault="004418AF" w:rsidP="004418AF">
      <w:pPr>
        <w:spacing w:line="240" w:lineRule="auto"/>
        <w:jc w:val="center"/>
        <w:rPr>
          <w:rFonts w:ascii="Arachveulebrivi Thin" w:hAnsi="Arachveulebrivi Thin"/>
          <w:b/>
          <w:bCs/>
          <w:sz w:val="32"/>
          <w:szCs w:val="32"/>
          <w:lang w:val="it-IT"/>
        </w:rPr>
      </w:pPr>
      <w:r>
        <w:rPr>
          <w:rFonts w:ascii="Sylfaen" w:hAnsi="Sylfaen"/>
          <w:noProof/>
          <w:sz w:val="24"/>
        </w:rPr>
        <w:drawing>
          <wp:inline distT="0" distB="0" distL="0" distR="0" wp14:anchorId="76D63C52" wp14:editId="13D51BB0">
            <wp:extent cx="2362200" cy="1235958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96" cy="12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266F22" w:rsidRDefault="00266F22" w:rsidP="003B6086">
      <w:pPr>
        <w:jc w:val="center"/>
        <w:rPr>
          <w:rFonts w:ascii="Sylfaen" w:hAnsi="Sylfaen"/>
          <w:b/>
          <w:sz w:val="24"/>
          <w:szCs w:val="24"/>
        </w:rPr>
      </w:pPr>
      <w:r w:rsidRPr="00D86B0A">
        <w:rPr>
          <w:rFonts w:ascii="Sylfaen" w:hAnsi="Sylfaen"/>
          <w:b/>
          <w:sz w:val="24"/>
          <w:szCs w:val="24"/>
          <w:lang w:val="ka-GE"/>
        </w:rPr>
        <w:t>„ქართულ-აფხაზური კულტურის პოპულარიზაცია საზღვარგარეთ“</w:t>
      </w:r>
    </w:p>
    <w:p w:rsidR="003F6846" w:rsidRPr="003F6846" w:rsidRDefault="003F6846" w:rsidP="003B6086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_________________________________________________________________</w:t>
      </w:r>
    </w:p>
    <w:p w:rsidR="004418AF" w:rsidRPr="001045AB" w:rsidRDefault="00186232" w:rsidP="004418AF">
      <w:pPr>
        <w:jc w:val="center"/>
        <w:rPr>
          <w:rFonts w:ascii="Sylfaen" w:hAnsi="Sylfaen"/>
          <w:b/>
          <w:highlight w:val="yellow"/>
          <w:lang w:val="ka-GE"/>
        </w:rPr>
      </w:pPr>
      <w:r w:rsidRPr="001045AB">
        <w:rPr>
          <w:rFonts w:ascii="Sylfaen" w:hAnsi="Sylfaen"/>
          <w:b/>
          <w:sz w:val="24"/>
          <w:szCs w:val="24"/>
          <w:lang w:val="ka-GE"/>
        </w:rPr>
        <w:t>(ორგანიზაციული კოდი 06</w:t>
      </w:r>
      <w:r w:rsidR="005B5593">
        <w:rPr>
          <w:rFonts w:ascii="Sylfaen" w:hAnsi="Sylfaen"/>
          <w:b/>
          <w:sz w:val="24"/>
          <w:szCs w:val="24"/>
        </w:rPr>
        <w:t xml:space="preserve"> </w:t>
      </w:r>
      <w:r w:rsidRPr="001045AB">
        <w:rPr>
          <w:rFonts w:ascii="Sylfaen" w:hAnsi="Sylfaen"/>
          <w:b/>
          <w:sz w:val="24"/>
          <w:szCs w:val="24"/>
          <w:lang w:val="ka-GE"/>
        </w:rPr>
        <w:t>0</w:t>
      </w:r>
      <w:r w:rsidR="00266F22">
        <w:rPr>
          <w:rFonts w:ascii="Sylfaen" w:hAnsi="Sylfaen"/>
          <w:b/>
          <w:sz w:val="24"/>
          <w:szCs w:val="24"/>
          <w:lang w:val="ka-GE"/>
        </w:rPr>
        <w:t>7</w:t>
      </w:r>
      <w:r w:rsidR="005B5593">
        <w:rPr>
          <w:rFonts w:ascii="Sylfaen" w:hAnsi="Sylfaen"/>
          <w:b/>
          <w:sz w:val="24"/>
          <w:szCs w:val="24"/>
        </w:rPr>
        <w:t xml:space="preserve"> </w:t>
      </w:r>
      <w:r w:rsidR="00266F22">
        <w:rPr>
          <w:rFonts w:ascii="Sylfaen" w:hAnsi="Sylfaen"/>
          <w:b/>
          <w:sz w:val="24"/>
          <w:szCs w:val="24"/>
          <w:lang w:val="ka-GE"/>
        </w:rPr>
        <w:t>06</w:t>
      </w:r>
      <w:r w:rsidRPr="001045AB">
        <w:rPr>
          <w:rFonts w:ascii="Sylfaen" w:hAnsi="Sylfaen"/>
          <w:b/>
          <w:sz w:val="24"/>
          <w:szCs w:val="24"/>
          <w:lang w:val="ka-GE"/>
        </w:rPr>
        <w:t>)</w:t>
      </w: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A7D62" w:rsidRP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418AF" w:rsidRDefault="004418AF" w:rsidP="004418AF">
      <w:pPr>
        <w:jc w:val="center"/>
        <w:rPr>
          <w:rFonts w:ascii="Sylfaen" w:hAnsi="Sylfaen"/>
          <w:b/>
        </w:rPr>
      </w:pPr>
      <w:r w:rsidRPr="00767BB5">
        <w:rPr>
          <w:rFonts w:ascii="Sylfaen" w:hAnsi="Sylfaen"/>
          <w:b/>
          <w:lang w:val="ka-GE"/>
        </w:rPr>
        <w:t>ქ. თბილისი</w:t>
      </w:r>
      <w:r w:rsidR="00397A11">
        <w:rPr>
          <w:rFonts w:ascii="Sylfaen" w:hAnsi="Sylfaen"/>
          <w:b/>
          <w:lang w:val="ka-GE"/>
        </w:rPr>
        <w:t xml:space="preserve"> 201</w:t>
      </w:r>
      <w:r w:rsidR="00782770">
        <w:rPr>
          <w:rFonts w:ascii="Sylfaen" w:hAnsi="Sylfaen"/>
          <w:b/>
          <w:lang w:val="ka-GE"/>
        </w:rPr>
        <w:t>6</w:t>
      </w:r>
      <w:r w:rsidRPr="00767BB5">
        <w:rPr>
          <w:rFonts w:ascii="Sylfaen" w:hAnsi="Sylfaen"/>
          <w:b/>
        </w:rPr>
        <w:t xml:space="preserve"> </w:t>
      </w:r>
      <w:r w:rsidRPr="00767BB5">
        <w:rPr>
          <w:rFonts w:ascii="Sylfaen" w:hAnsi="Sylfaen"/>
          <w:b/>
          <w:lang w:val="ka-GE"/>
        </w:rPr>
        <w:t>წელი</w:t>
      </w:r>
    </w:p>
    <w:p w:rsidR="004418AF" w:rsidRDefault="004418AF" w:rsidP="004418AF">
      <w:pPr>
        <w:rPr>
          <w:rFonts w:ascii="Sylfaen" w:hAnsi="Sylfaen"/>
          <w:b/>
          <w:bCs/>
          <w:sz w:val="24"/>
          <w:szCs w:val="24"/>
        </w:rPr>
      </w:pPr>
    </w:p>
    <w:p w:rsidR="00CB62C3" w:rsidRDefault="00CB62C3" w:rsidP="004418AF">
      <w:pPr>
        <w:rPr>
          <w:rFonts w:ascii="Sylfaen" w:hAnsi="Sylfaen"/>
          <w:b/>
          <w:bCs/>
          <w:sz w:val="24"/>
          <w:szCs w:val="24"/>
        </w:rPr>
      </w:pPr>
    </w:p>
    <w:p w:rsidR="007369A3" w:rsidRPr="007369A3" w:rsidRDefault="007369A3" w:rsidP="004418AF">
      <w:pPr>
        <w:rPr>
          <w:rFonts w:ascii="Sylfaen" w:hAnsi="Sylfaen"/>
          <w:b/>
          <w:bCs/>
          <w:sz w:val="24"/>
          <w:szCs w:val="24"/>
        </w:rPr>
      </w:pPr>
    </w:p>
    <w:p w:rsidR="004418AF" w:rsidRPr="00FD1C48" w:rsidRDefault="004418AF" w:rsidP="004418AF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მთავარი საინფორმაციო გვერდი</w:t>
      </w:r>
    </w:p>
    <w:p w:rsidR="004418AF" w:rsidRPr="00FD1C48" w:rsidRDefault="009D7608" w:rsidP="004418AF">
      <w:pPr>
        <w:pStyle w:val="ListParagraph"/>
        <w:ind w:left="0"/>
        <w:rPr>
          <w:rFonts w:ascii="Arachveulebrivi Thin" w:hAnsi="Arachveulebrivi Thin"/>
          <w:b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pt;margin-top:19.85pt;width:497.45pt;height:63.5pt;z-index:251660288" strokecolor="#1f497d" strokeweight="2.25pt">
            <v:shadow color="#868686"/>
            <v:textbox style="mso-next-textbox:#_x0000_s1026">
              <w:txbxContent>
                <w:p w:rsidR="00186232" w:rsidRDefault="00186232" w:rsidP="00186232">
                  <w:pPr>
                    <w:spacing w:line="240" w:lineRule="auto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8A50D6" w:rsidRPr="00266F22" w:rsidRDefault="00266F22" w:rsidP="00266F22">
                  <w:pPr>
                    <w:jc w:val="center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„</w:t>
                  </w:r>
                  <w:r w:rsidRPr="00266F22">
                    <w:rPr>
                      <w:rFonts w:ascii="Sylfaen" w:hAnsi="Sylfaen"/>
                      <w:lang w:val="it-IT"/>
                    </w:rPr>
                    <w:t>ქართულ-აფხაზური კულტურის პოპულარიზაცია საზღვარგარეთ</w:t>
                  </w:r>
                  <w:r>
                    <w:rPr>
                      <w:rFonts w:ascii="Sylfaen" w:hAnsi="Sylfaen"/>
                      <w:lang w:val="ka-GE"/>
                    </w:rPr>
                    <w:t>“</w:t>
                  </w: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Pr="00C7778A" w:rsidRDefault="008A50D6" w:rsidP="004418AF">
                  <w:pPr>
                    <w:rPr>
                      <w:rFonts w:ascii="Sylfaen" w:hAnsi="Sylfaen"/>
                      <w:lang w:val="it-IT"/>
                    </w:rPr>
                  </w:pPr>
                </w:p>
                <w:p w:rsidR="008A50D6" w:rsidRPr="00466AF4" w:rsidRDefault="008A50D6" w:rsidP="004418AF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  <w:r w:rsidR="004418AF">
        <w:rPr>
          <w:rFonts w:ascii="Sylfaen" w:hAnsi="Sylfaen"/>
          <w:b/>
          <w:bCs/>
          <w:sz w:val="24"/>
          <w:szCs w:val="24"/>
          <w:lang w:val="ka-GE"/>
        </w:rPr>
        <w:t>ქვეპროგრამის</w:t>
      </w:r>
      <w:r w:rsidR="004418AF" w:rsidRPr="00FD1C48">
        <w:rPr>
          <w:rFonts w:ascii="Sylfaen" w:hAnsi="Sylfaen"/>
          <w:b/>
          <w:bCs/>
          <w:sz w:val="24"/>
          <w:szCs w:val="24"/>
          <w:lang w:val="ka-GE"/>
        </w:rPr>
        <w:t xml:space="preserve"> დასახელება</w:t>
      </w:r>
    </w:p>
    <w:p w:rsidR="004418AF" w:rsidRDefault="004418AF" w:rsidP="004418AF">
      <w:pPr>
        <w:rPr>
          <w:rFonts w:ascii="Sylfaen" w:hAnsi="Sylfaen"/>
          <w:b/>
          <w:lang w:val="ka-GE"/>
        </w:rPr>
      </w:pPr>
    </w:p>
    <w:p w:rsidR="004418AF" w:rsidRDefault="004418AF" w:rsidP="004418AF">
      <w:pPr>
        <w:rPr>
          <w:rFonts w:ascii="Sylfaen" w:hAnsi="Sylfaen"/>
          <w:b/>
          <w:lang w:val="ka-GE"/>
        </w:rPr>
      </w:pPr>
    </w:p>
    <w:p w:rsidR="004418AF" w:rsidRDefault="004418AF" w:rsidP="004418AF">
      <w:pPr>
        <w:pStyle w:val="ListParagraph"/>
        <w:autoSpaceDE w:val="0"/>
        <w:autoSpaceDN w:val="0"/>
        <w:adjustRightInd w:val="0"/>
        <w:ind w:left="0"/>
        <w:rPr>
          <w:rFonts w:ascii="Sylfaen" w:hAnsi="Sylfaen"/>
          <w:b/>
          <w:lang w:val="ka-GE"/>
        </w:rPr>
      </w:pPr>
    </w:p>
    <w:p w:rsidR="004418AF" w:rsidRPr="00927CDE" w:rsidRDefault="004418AF" w:rsidP="004418AF">
      <w:pPr>
        <w:pStyle w:val="ListParagraph"/>
        <w:autoSpaceDE w:val="0"/>
        <w:autoSpaceDN w:val="0"/>
        <w:adjustRightInd w:val="0"/>
        <w:ind w:left="0"/>
        <w:rPr>
          <w:rFonts w:ascii="Arachveulebrivi Thin" w:hAnsi="Arachveulebrivi Thin"/>
          <w:b/>
          <w:sz w:val="24"/>
          <w:szCs w:val="24"/>
          <w:lang w:val="ka-GE"/>
        </w:rPr>
      </w:pPr>
      <w:r>
        <w:rPr>
          <w:rFonts w:ascii="Arachveulebrivi Thin" w:hAnsi="Sylfaen" w:cs="Sylfaen"/>
          <w:b/>
          <w:sz w:val="24"/>
          <w:szCs w:val="24"/>
          <w:lang w:val="ka-GE"/>
        </w:rPr>
        <w:t>ქვეპროგრამის</w:t>
      </w:r>
      <w:r w:rsidRPr="00927CDE">
        <w:rPr>
          <w:rFonts w:ascii="Arachveulebrivi Thin" w:hAnsi="Sylfaen" w:cs="Sylfaen"/>
          <w:b/>
          <w:sz w:val="24"/>
          <w:szCs w:val="24"/>
          <w:lang w:val="ka-GE"/>
        </w:rPr>
        <w:t xml:space="preserve"> </w:t>
      </w:r>
      <w:r w:rsidRPr="00927CDE">
        <w:rPr>
          <w:rFonts w:ascii="Arachveulebrivi Thin" w:hAnsi="Sylfaen" w:cs="Sylfaen"/>
          <w:b/>
          <w:sz w:val="24"/>
          <w:szCs w:val="24"/>
          <w:lang w:val="ka-GE"/>
        </w:rPr>
        <w:t>ბიუჯეტი</w:t>
      </w:r>
    </w:p>
    <w:tbl>
      <w:tblPr>
        <w:tblW w:w="9990" w:type="dxa"/>
        <w:tblInd w:w="108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139"/>
        <w:gridCol w:w="3611"/>
      </w:tblGrid>
      <w:tr w:rsidR="004418AF" w:rsidRPr="0037148F" w:rsidTr="00382CE0">
        <w:trPr>
          <w:trHeight w:val="580"/>
        </w:trPr>
        <w:tc>
          <w:tcPr>
            <w:tcW w:w="3240" w:type="dxa"/>
          </w:tcPr>
          <w:p w:rsidR="004418AF" w:rsidRPr="0037148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ქვეპროგრამის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საერთო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3139" w:type="dxa"/>
          </w:tcPr>
          <w:p w:rsidR="004418A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სამინისტროდან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4418AF" w:rsidRPr="00BC494E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მოთხოვნილი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თანხა</w:t>
            </w:r>
          </w:p>
          <w:p w:rsidR="004418AF" w:rsidRPr="0037148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lang w:val="ka-GE"/>
              </w:rPr>
            </w:pPr>
          </w:p>
        </w:tc>
        <w:tc>
          <w:tcPr>
            <w:tcW w:w="3611" w:type="dxa"/>
          </w:tcPr>
          <w:p w:rsidR="004418AF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სხვა წყაროებიდან</w:t>
            </w:r>
          </w:p>
          <w:p w:rsidR="004418AF" w:rsidRPr="003E3D9F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თანადაფინანსება</w:t>
            </w:r>
          </w:p>
        </w:tc>
      </w:tr>
      <w:tr w:rsidR="004418AF" w:rsidRPr="00201B10" w:rsidTr="00382CE0">
        <w:trPr>
          <w:trHeight w:val="1125"/>
        </w:trPr>
        <w:tc>
          <w:tcPr>
            <w:tcW w:w="3240" w:type="dxa"/>
          </w:tcPr>
          <w:p w:rsidR="004418AF" w:rsidRPr="00201B10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418AF" w:rsidRPr="00410A18" w:rsidRDefault="00D704D9" w:rsidP="00DA0C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15 120 </w:t>
            </w:r>
            <w:r w:rsidR="002546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ლარი</w:t>
            </w:r>
          </w:p>
          <w:p w:rsidR="004418AF" w:rsidRPr="00201B10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139" w:type="dxa"/>
          </w:tcPr>
          <w:p w:rsidR="004418AF" w:rsidRPr="00201B10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418AF" w:rsidRPr="00254647" w:rsidRDefault="00D704D9" w:rsidP="00F23B7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15 120</w:t>
            </w:r>
            <w:r w:rsidR="00E2501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2546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611" w:type="dxa"/>
          </w:tcPr>
          <w:p w:rsidR="004418AF" w:rsidRPr="00326A1C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sz w:val="16"/>
                <w:szCs w:val="16"/>
              </w:rPr>
            </w:pPr>
          </w:p>
        </w:tc>
      </w:tr>
    </w:tbl>
    <w:p w:rsidR="004418AF" w:rsidRDefault="004418AF" w:rsidP="004418AF">
      <w:pPr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  <w:lang w:val="ka-GE"/>
        </w:rPr>
      </w:pPr>
    </w:p>
    <w:p w:rsidR="004418AF" w:rsidRDefault="004418AF" w:rsidP="00604125">
      <w:pPr>
        <w:autoSpaceDE w:val="0"/>
        <w:autoSpaceDN w:val="0"/>
        <w:adjustRightInd w:val="0"/>
        <w:ind w:left="567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ქვეპროგრამის განხორციელების ადგილი/მისამართი</w:t>
      </w:r>
      <w:r w:rsidR="00FE29D3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8F3958" w:rsidRDefault="007A30CA" w:rsidP="00FC19C6">
      <w:pPr>
        <w:pStyle w:val="NoSpacing"/>
        <w:spacing w:line="276" w:lineRule="auto"/>
        <w:ind w:left="567"/>
        <w:rPr>
          <w:lang w:val="ka-GE"/>
        </w:rPr>
      </w:pPr>
      <w:r>
        <w:rPr>
          <w:rFonts w:ascii="Sylfaen" w:hAnsi="Sylfaen" w:cs="Sylfaen"/>
          <w:lang w:val="ka-GE"/>
        </w:rPr>
        <w:t>აფხაზეთის</w:t>
      </w:r>
      <w:r>
        <w:rPr>
          <w:lang w:val="ka-GE"/>
        </w:rPr>
        <w:t xml:space="preserve"> </w:t>
      </w:r>
      <w:r w:rsidR="00266F22">
        <w:rPr>
          <w:rFonts w:ascii="Sylfaen" w:hAnsi="Sylfaen"/>
          <w:lang w:val="ka-GE"/>
        </w:rPr>
        <w:t xml:space="preserve">ა/რ </w:t>
      </w:r>
      <w:r>
        <w:rPr>
          <w:rFonts w:ascii="Sylfaen" w:hAnsi="Sylfaen" w:cs="Sylfaen"/>
          <w:lang w:val="ka-GE"/>
        </w:rPr>
        <w:t>განათლებისა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კულტურის</w:t>
      </w:r>
      <w:r>
        <w:rPr>
          <w:lang w:val="ka-GE"/>
        </w:rPr>
        <w:t xml:space="preserve"> </w:t>
      </w:r>
      <w:r w:rsidR="00142AC9">
        <w:rPr>
          <w:rFonts w:ascii="Sylfaen" w:hAnsi="Sylfaen" w:cs="Sylfaen"/>
          <w:lang w:val="ka-GE"/>
        </w:rPr>
        <w:t>სამინისტრო</w:t>
      </w:r>
    </w:p>
    <w:p w:rsidR="008F3958" w:rsidRDefault="008F3958" w:rsidP="00FC19C6">
      <w:pPr>
        <w:pStyle w:val="NoSpacing"/>
        <w:spacing w:line="276" w:lineRule="auto"/>
        <w:ind w:left="567"/>
        <w:rPr>
          <w:lang w:val="ka-GE"/>
        </w:rPr>
      </w:pP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უზნაძის</w:t>
      </w:r>
      <w:r>
        <w:rPr>
          <w:lang w:val="ka-GE"/>
        </w:rPr>
        <w:t xml:space="preserve"> №68</w:t>
      </w:r>
    </w:p>
    <w:p w:rsidR="004418AF" w:rsidRDefault="004418AF" w:rsidP="00FC19C6">
      <w:pPr>
        <w:autoSpaceDE w:val="0"/>
        <w:autoSpaceDN w:val="0"/>
        <w:adjustRightInd w:val="0"/>
        <w:ind w:left="567" w:hanging="567"/>
        <w:rPr>
          <w:rFonts w:ascii="Arachveulebrivi Thin" w:hAnsi="Arachveulebrivi Thin"/>
          <w:b/>
          <w:bCs/>
          <w:sz w:val="24"/>
          <w:szCs w:val="24"/>
          <w:lang w:val="it-IT"/>
        </w:rPr>
      </w:pPr>
    </w:p>
    <w:p w:rsidR="004418AF" w:rsidRDefault="004418AF" w:rsidP="00FC19C6">
      <w:pPr>
        <w:autoSpaceDE w:val="0"/>
        <w:autoSpaceDN w:val="0"/>
        <w:adjustRightInd w:val="0"/>
        <w:ind w:left="567" w:hanging="567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Arachveulebrivi Thin" w:hAnsi="Arachveulebrivi Thin"/>
          <w:b/>
          <w:bCs/>
          <w:sz w:val="24"/>
          <w:szCs w:val="24"/>
          <w:lang w:val="it-IT"/>
        </w:rPr>
        <w:t xml:space="preserve">  </w:t>
      </w:r>
      <w:r w:rsidR="007B24BC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604125">
        <w:rPr>
          <w:rFonts w:ascii="Sylfaen" w:hAnsi="Sylfaen"/>
          <w:b/>
          <w:bCs/>
          <w:sz w:val="24"/>
          <w:szCs w:val="24"/>
          <w:lang w:val="ka-GE"/>
        </w:rPr>
        <w:tab/>
      </w:r>
      <w:r>
        <w:rPr>
          <w:rFonts w:ascii="Sylfaen" w:hAnsi="Sylfaen"/>
          <w:b/>
          <w:bCs/>
          <w:sz w:val="24"/>
          <w:szCs w:val="24"/>
          <w:lang w:val="ka-GE"/>
        </w:rPr>
        <w:t>ქვეპროგრამის სამიზნე ჯგუფები</w:t>
      </w:r>
    </w:p>
    <w:p w:rsidR="004418AF" w:rsidRPr="00695D6D" w:rsidRDefault="00E82AB6" w:rsidP="00E80336">
      <w:pPr>
        <w:autoSpaceDE w:val="0"/>
        <w:autoSpaceDN w:val="0"/>
        <w:adjustRightInd w:val="0"/>
        <w:ind w:left="567"/>
        <w:jc w:val="both"/>
        <w:rPr>
          <w:rFonts w:ascii="Sylfaen" w:hAnsi="Sylfaen"/>
          <w:bCs/>
          <w:lang w:val="ka-GE"/>
        </w:rPr>
      </w:pPr>
      <w:r w:rsidRPr="00695D6D">
        <w:rPr>
          <w:rFonts w:ascii="Sylfaen" w:hAnsi="Sylfaen"/>
          <w:bCs/>
          <w:lang w:val="ka-GE"/>
        </w:rPr>
        <w:t>შემოქმედებითი კოლექტივები</w:t>
      </w:r>
      <w:r w:rsidR="00DB7780" w:rsidRPr="00695D6D">
        <w:rPr>
          <w:rFonts w:ascii="Sylfaen" w:hAnsi="Sylfaen"/>
          <w:bCs/>
          <w:lang w:val="ka-GE"/>
        </w:rPr>
        <w:t xml:space="preserve"> და</w:t>
      </w:r>
      <w:r w:rsidRPr="00695D6D">
        <w:rPr>
          <w:rFonts w:ascii="Sylfaen" w:hAnsi="Sylfaen"/>
          <w:bCs/>
          <w:lang w:val="ka-GE"/>
        </w:rPr>
        <w:t xml:space="preserve"> </w:t>
      </w:r>
      <w:r w:rsidR="00DB7780" w:rsidRPr="00695D6D">
        <w:rPr>
          <w:rFonts w:ascii="Sylfaen" w:hAnsi="Sylfaen"/>
          <w:bCs/>
          <w:lang w:val="ka-GE"/>
        </w:rPr>
        <w:t>ინდივიდუალური შემსრულებლები; ხელოვნების სხვადასხვა დარგში მოღვაწე, განსაკუთრებული მიღწევების მქონე, ნიჭიერი  და წარმატებული ხელოვანები აფხაზეთიდან.</w:t>
      </w:r>
    </w:p>
    <w:p w:rsidR="00D904AA" w:rsidRDefault="007B24BC" w:rsidP="00FC19C6">
      <w:pPr>
        <w:autoSpaceDE w:val="0"/>
        <w:autoSpaceDN w:val="0"/>
        <w:adjustRightInd w:val="0"/>
        <w:ind w:left="567" w:hanging="567"/>
        <w:rPr>
          <w:rFonts w:ascii="Sylfaen" w:hAnsi="Sylfaen"/>
          <w:b/>
          <w:bCs/>
          <w:sz w:val="24"/>
          <w:szCs w:val="24"/>
          <w:lang w:val="ka-GE"/>
        </w:rPr>
      </w:pPr>
      <w:r w:rsidRPr="00695D6D">
        <w:rPr>
          <w:rFonts w:ascii="Sylfaen" w:hAnsi="Sylfaen"/>
          <w:b/>
          <w:bCs/>
          <w:lang w:val="ka-GE"/>
        </w:rPr>
        <w:t xml:space="preserve">    </w:t>
      </w:r>
      <w:r w:rsidR="00382CE0" w:rsidRPr="00695D6D">
        <w:rPr>
          <w:rFonts w:ascii="Sylfaen" w:hAnsi="Sylfaen"/>
          <w:b/>
          <w:bCs/>
          <w:lang w:val="ka-GE"/>
        </w:rPr>
        <w:t xml:space="preserve"> </w:t>
      </w:r>
      <w:r w:rsidR="00604125" w:rsidRPr="00695D6D">
        <w:rPr>
          <w:rFonts w:ascii="Sylfaen" w:hAnsi="Sylfaen"/>
          <w:b/>
          <w:bCs/>
          <w:lang w:val="ka-GE"/>
        </w:rPr>
        <w:tab/>
      </w:r>
      <w:r w:rsidR="004418AF">
        <w:rPr>
          <w:rFonts w:ascii="Sylfaen" w:hAnsi="Sylfaen"/>
          <w:b/>
          <w:bCs/>
          <w:sz w:val="24"/>
          <w:szCs w:val="24"/>
          <w:lang w:val="ka-GE"/>
        </w:rPr>
        <w:t>ქვეპროგრამის</w:t>
      </w:r>
      <w:r w:rsidR="004418AF" w:rsidRPr="00FD1C48">
        <w:rPr>
          <w:rFonts w:ascii="Sylfaen" w:hAnsi="Sylfaen"/>
          <w:b/>
          <w:bCs/>
          <w:sz w:val="24"/>
          <w:szCs w:val="24"/>
          <w:lang w:val="ka-GE"/>
        </w:rPr>
        <w:t xml:space="preserve"> რეზიუმე</w:t>
      </w:r>
    </w:p>
    <w:p w:rsidR="004F7A44" w:rsidRDefault="004F7A44" w:rsidP="00FC19C6">
      <w:pPr>
        <w:autoSpaceDE w:val="0"/>
        <w:autoSpaceDN w:val="0"/>
        <w:adjustRightInd w:val="0"/>
        <w:ind w:left="567"/>
        <w:jc w:val="both"/>
        <w:rPr>
          <w:rFonts w:ascii="Sylfaen" w:hAnsi="Sylfaen"/>
          <w:bCs/>
          <w:lang w:val="ka-GE"/>
        </w:rPr>
      </w:pPr>
      <w:r w:rsidRPr="00F03970">
        <w:rPr>
          <w:rFonts w:ascii="Sylfaen" w:hAnsi="Sylfaen"/>
          <w:bCs/>
          <w:lang w:val="ka-GE"/>
        </w:rPr>
        <w:t>ქვეპროგრამ</w:t>
      </w:r>
      <w:r w:rsidR="00F8721E" w:rsidRPr="00F03970">
        <w:rPr>
          <w:rFonts w:ascii="Sylfaen" w:hAnsi="Sylfaen"/>
          <w:bCs/>
          <w:lang w:val="ka-GE"/>
        </w:rPr>
        <w:t xml:space="preserve">ა </w:t>
      </w:r>
      <w:r w:rsidR="00FE57C3" w:rsidRPr="00FE57C3">
        <w:rPr>
          <w:rFonts w:ascii="Sylfaen" w:hAnsi="Sylfaen"/>
          <w:bCs/>
          <w:lang w:val="ka-GE"/>
        </w:rPr>
        <w:t>მიზნად ისახავს</w:t>
      </w:r>
      <w:r>
        <w:rPr>
          <w:rFonts w:ascii="Sylfaen" w:hAnsi="Sylfaen"/>
          <w:bCs/>
          <w:lang w:val="ka-GE"/>
        </w:rPr>
        <w:t xml:space="preserve"> </w:t>
      </w:r>
      <w:r w:rsidR="00F8721E">
        <w:rPr>
          <w:rFonts w:ascii="Sylfaen" w:hAnsi="Sylfaen"/>
          <w:bCs/>
          <w:lang w:val="ka-GE"/>
        </w:rPr>
        <w:t>აფხაზეთის კულტურისა და ხელოვნების პოპულარიზაცია</w:t>
      </w:r>
      <w:r w:rsidR="00F03970">
        <w:rPr>
          <w:rFonts w:ascii="Sylfaen" w:hAnsi="Sylfaen"/>
          <w:bCs/>
          <w:lang w:val="ka-GE"/>
        </w:rPr>
        <w:t>ს</w:t>
      </w:r>
      <w:r w:rsidR="00F8721E">
        <w:rPr>
          <w:rFonts w:ascii="Sylfaen" w:hAnsi="Sylfaen"/>
          <w:bCs/>
          <w:lang w:val="ka-GE"/>
        </w:rPr>
        <w:t xml:space="preserve"> საზღვარგარეთ. </w:t>
      </w:r>
      <w:r w:rsidR="00F8721E">
        <w:rPr>
          <w:rFonts w:ascii="Sylfaen" w:hAnsi="Sylfaen"/>
          <w:lang w:val="ka-GE"/>
        </w:rPr>
        <w:t xml:space="preserve">საერთაშორისო </w:t>
      </w:r>
      <w:r w:rsidR="00F03970">
        <w:rPr>
          <w:rFonts w:ascii="Sylfaen" w:hAnsi="Sylfaen"/>
          <w:lang w:val="ka-GE"/>
        </w:rPr>
        <w:t>აუდიტორიის წინაშე</w:t>
      </w:r>
      <w:r w:rsidR="00F8721E">
        <w:rPr>
          <w:rFonts w:ascii="Sylfaen" w:hAnsi="Sylfaen"/>
          <w:lang w:val="ka-GE"/>
        </w:rPr>
        <w:t xml:space="preserve"> აფხაზეთის </w:t>
      </w:r>
      <w:r w:rsidR="00F03970">
        <w:rPr>
          <w:rFonts w:ascii="Sylfaen" w:hAnsi="Sylfaen"/>
          <w:lang w:val="ka-GE"/>
        </w:rPr>
        <w:t>ხელოვნების წარდგენას</w:t>
      </w:r>
      <w:r w:rsidR="00F8721E">
        <w:rPr>
          <w:rFonts w:ascii="Sylfaen" w:hAnsi="Sylfaen"/>
          <w:lang w:val="ka-GE"/>
        </w:rPr>
        <w:t>, როგორც ერთიანი ქართული კულტურული მემკვიდრეობის ნაწილ</w:t>
      </w:r>
      <w:r w:rsidR="00F03970">
        <w:rPr>
          <w:rFonts w:ascii="Sylfaen" w:hAnsi="Sylfaen"/>
          <w:lang w:val="ka-GE"/>
        </w:rPr>
        <w:t>ი</w:t>
      </w:r>
      <w:r w:rsidR="00F8721E">
        <w:rPr>
          <w:rFonts w:ascii="Sylfaen" w:hAnsi="Sylfaen"/>
          <w:lang w:val="ka-GE"/>
        </w:rPr>
        <w:t>ს</w:t>
      </w:r>
      <w:r w:rsidR="00F03970">
        <w:rPr>
          <w:rFonts w:ascii="Sylfaen" w:hAnsi="Sylfaen"/>
          <w:lang w:val="ka-GE"/>
        </w:rPr>
        <w:t>ა</w:t>
      </w:r>
      <w:r w:rsidR="00F8721E">
        <w:rPr>
          <w:rFonts w:ascii="Sylfaen" w:hAnsi="Sylfaen"/>
          <w:lang w:val="ka-GE"/>
        </w:rPr>
        <w:t xml:space="preserve">. </w:t>
      </w:r>
      <w:r w:rsidR="00F8721E">
        <w:rPr>
          <w:rFonts w:ascii="Sylfaen" w:hAnsi="Sylfaen"/>
          <w:bCs/>
          <w:lang w:val="ka-GE"/>
        </w:rPr>
        <w:t xml:space="preserve">ასევე </w:t>
      </w:r>
      <w:r w:rsidRPr="004342E8">
        <w:rPr>
          <w:rFonts w:ascii="Sylfaen" w:hAnsi="Sylfaen"/>
          <w:bCs/>
          <w:lang w:val="ka-GE"/>
        </w:rPr>
        <w:t>დევნილ</w:t>
      </w:r>
      <w:r>
        <w:rPr>
          <w:rFonts w:ascii="Sylfaen" w:hAnsi="Sylfaen"/>
          <w:bCs/>
          <w:lang w:val="ka-GE"/>
        </w:rPr>
        <w:t>ი</w:t>
      </w:r>
      <w:r w:rsidRPr="004342E8">
        <w:rPr>
          <w:rFonts w:ascii="Sylfaen" w:hAnsi="Sylfaen"/>
          <w:bCs/>
          <w:lang w:val="ka-GE"/>
        </w:rPr>
        <w:t xml:space="preserve"> </w:t>
      </w:r>
      <w:r w:rsidR="00F8721E">
        <w:rPr>
          <w:rFonts w:ascii="Sylfaen" w:hAnsi="Sylfaen"/>
          <w:bCs/>
          <w:lang w:val="ka-GE"/>
        </w:rPr>
        <w:t xml:space="preserve">ხელოვანების </w:t>
      </w:r>
      <w:r w:rsidRPr="004342E8">
        <w:rPr>
          <w:rFonts w:ascii="Sylfaen" w:hAnsi="Sylfaen"/>
          <w:bCs/>
          <w:lang w:val="ka-GE"/>
        </w:rPr>
        <w:t>ფინანსურ მხარდაჭერა</w:t>
      </w:r>
      <w:r w:rsidR="00F03970">
        <w:rPr>
          <w:rFonts w:ascii="Sylfaen" w:hAnsi="Sylfaen"/>
          <w:bCs/>
          <w:lang w:val="ka-GE"/>
        </w:rPr>
        <w:t>ს</w:t>
      </w:r>
      <w:r w:rsidRPr="004342E8">
        <w:rPr>
          <w:rFonts w:ascii="Sylfaen" w:hAnsi="Sylfaen"/>
          <w:bCs/>
          <w:lang w:val="ka-GE"/>
        </w:rPr>
        <w:t xml:space="preserve"> მათი</w:t>
      </w:r>
      <w:r w:rsidR="00F8721E">
        <w:rPr>
          <w:rFonts w:ascii="Sylfaen" w:hAnsi="Sylfaen"/>
          <w:bCs/>
          <w:lang w:val="ka-GE"/>
        </w:rPr>
        <w:t xml:space="preserve"> </w:t>
      </w:r>
      <w:r w:rsidR="004C01C4">
        <w:rPr>
          <w:rFonts w:ascii="Sylfaen" w:hAnsi="Sylfaen"/>
          <w:bCs/>
          <w:lang w:val="ka-GE"/>
        </w:rPr>
        <w:t>კონკურსებში</w:t>
      </w:r>
      <w:r w:rsidR="00F8721E">
        <w:rPr>
          <w:rFonts w:ascii="Sylfaen" w:hAnsi="Sylfaen"/>
          <w:bCs/>
          <w:lang w:val="ka-GE"/>
        </w:rPr>
        <w:t xml:space="preserve">, </w:t>
      </w:r>
      <w:r w:rsidR="004C01C4">
        <w:rPr>
          <w:rFonts w:ascii="Sylfaen" w:hAnsi="Sylfaen"/>
          <w:bCs/>
          <w:lang w:val="ka-GE"/>
        </w:rPr>
        <w:t>ფესტივალებში, კულტურის დღეებში</w:t>
      </w:r>
      <w:r w:rsidRPr="004342E8">
        <w:rPr>
          <w:rFonts w:ascii="Sylfaen" w:hAnsi="Sylfaen"/>
          <w:bCs/>
          <w:lang w:val="ka-GE"/>
        </w:rPr>
        <w:t xml:space="preserve"> </w:t>
      </w:r>
      <w:r w:rsidR="004C01C4">
        <w:rPr>
          <w:rFonts w:ascii="Sylfaen" w:hAnsi="Sylfaen"/>
          <w:bCs/>
          <w:lang w:val="ka-GE"/>
        </w:rPr>
        <w:t xml:space="preserve">და </w:t>
      </w:r>
      <w:r w:rsidRPr="004342E8">
        <w:rPr>
          <w:rFonts w:ascii="Sylfaen" w:hAnsi="Sylfaen"/>
          <w:bCs/>
          <w:lang w:val="ka-GE"/>
        </w:rPr>
        <w:t>ფორუმებში მონაწილეობის უზრუნველსაყოფად</w:t>
      </w:r>
      <w:r>
        <w:rPr>
          <w:rFonts w:ascii="Sylfaen" w:hAnsi="Sylfaen"/>
          <w:bCs/>
          <w:lang w:val="ka-GE"/>
        </w:rPr>
        <w:t>.</w:t>
      </w:r>
    </w:p>
    <w:p w:rsidR="00A660D5" w:rsidRPr="00E80336" w:rsidRDefault="00FE57C3" w:rsidP="00E80336">
      <w:pPr>
        <w:ind w:left="567"/>
        <w:jc w:val="both"/>
        <w:rPr>
          <w:rFonts w:ascii="Sylfaen" w:hAnsi="Sylfaen"/>
          <w:lang w:val="ka-GE"/>
        </w:rPr>
      </w:pPr>
      <w:r w:rsidRPr="00D956EE">
        <w:rPr>
          <w:rFonts w:ascii="Sylfaen" w:hAnsi="Sylfaen"/>
          <w:lang w:val="ka-GE"/>
        </w:rPr>
        <w:t xml:space="preserve">დაფინანსების თაობაზე პროექტის </w:t>
      </w:r>
      <w:r w:rsidRPr="00FE57C3">
        <w:rPr>
          <w:rFonts w:ascii="Sylfaen" w:hAnsi="Sylfaen"/>
          <w:lang w:val="ka-GE"/>
        </w:rPr>
        <w:t xml:space="preserve">(განაცხადის) </w:t>
      </w:r>
      <w:r w:rsidRPr="00D956EE">
        <w:rPr>
          <w:rFonts w:ascii="Sylfaen" w:hAnsi="Sylfaen"/>
          <w:lang w:val="ka-GE"/>
        </w:rPr>
        <w:t xml:space="preserve">წარდგენის უფლება აქვს </w:t>
      </w:r>
      <w:r w:rsidR="004C01C4">
        <w:rPr>
          <w:rFonts w:ascii="Sylfaen" w:hAnsi="Sylfaen"/>
          <w:lang w:val="ka-GE"/>
        </w:rPr>
        <w:t xml:space="preserve">აფხაზეთიდან დევნილ </w:t>
      </w:r>
      <w:r w:rsidRPr="00D956EE">
        <w:rPr>
          <w:rFonts w:ascii="Sylfaen" w:hAnsi="Sylfaen"/>
          <w:lang w:val="ka-GE"/>
        </w:rPr>
        <w:t>ნებისმიერ ფიზიკურ და იურიდიულ პირს</w:t>
      </w:r>
      <w:r w:rsidR="00807315">
        <w:rPr>
          <w:rFonts w:ascii="Sylfaen" w:hAnsi="Sylfaen"/>
          <w:lang w:val="ka-GE"/>
        </w:rPr>
        <w:t xml:space="preserve">. </w:t>
      </w:r>
      <w:r w:rsidR="000A4886">
        <w:rPr>
          <w:rFonts w:ascii="Sylfaen" w:hAnsi="Sylfaen"/>
          <w:lang w:val="ka-GE"/>
        </w:rPr>
        <w:t>შემოსულ განაცხადს სპეციალური კომისია</w:t>
      </w:r>
      <w:r w:rsidR="00CF49DD" w:rsidRPr="00D956EE">
        <w:rPr>
          <w:rFonts w:ascii="Sylfaen" w:hAnsi="Sylfaen"/>
          <w:lang w:val="ka-GE"/>
        </w:rPr>
        <w:t xml:space="preserve"> </w:t>
      </w:r>
      <w:r w:rsidR="000A4886">
        <w:rPr>
          <w:rFonts w:ascii="Sylfaen" w:hAnsi="Sylfaen"/>
          <w:lang w:val="ka-GE"/>
        </w:rPr>
        <w:t>განიხილავს</w:t>
      </w:r>
      <w:r w:rsidR="001310FF">
        <w:rPr>
          <w:rFonts w:ascii="Sylfaen" w:hAnsi="Sylfaen"/>
          <w:lang w:val="ka-GE"/>
        </w:rPr>
        <w:t>.</w:t>
      </w:r>
      <w:r w:rsidR="000A4886">
        <w:rPr>
          <w:rFonts w:ascii="Sylfaen" w:hAnsi="Sylfaen"/>
          <w:lang w:val="ka-GE"/>
        </w:rPr>
        <w:t xml:space="preserve"> </w:t>
      </w:r>
    </w:p>
    <w:p w:rsidR="00E80336" w:rsidRDefault="00E80336" w:rsidP="004C01C4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AE0E81" w:rsidRPr="00623FEC" w:rsidRDefault="004418AF" w:rsidP="004C01C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623FEC">
        <w:rPr>
          <w:rFonts w:ascii="Sylfaen" w:hAnsi="Sylfaen"/>
          <w:b/>
          <w:bCs/>
          <w:sz w:val="24"/>
          <w:szCs w:val="24"/>
          <w:lang w:val="ka-GE"/>
        </w:rPr>
        <w:t>ქვეპროგრამის დეტალური განხილვა</w:t>
      </w:r>
    </w:p>
    <w:p w:rsidR="004418AF" w:rsidRPr="00623FEC" w:rsidRDefault="004418AF" w:rsidP="004418AF">
      <w:pPr>
        <w:numPr>
          <w:ilvl w:val="0"/>
          <w:numId w:val="14"/>
        </w:numPr>
        <w:rPr>
          <w:rFonts w:ascii="Sylfaen" w:hAnsi="Sylfaen"/>
          <w:b/>
          <w:bCs/>
          <w:sz w:val="24"/>
          <w:szCs w:val="24"/>
          <w:lang w:val="ka-GE"/>
        </w:rPr>
      </w:pPr>
      <w:r w:rsidRPr="00623FEC">
        <w:rPr>
          <w:rFonts w:ascii="Sylfaen" w:hAnsi="Sylfaen"/>
          <w:b/>
          <w:bCs/>
          <w:sz w:val="24"/>
          <w:szCs w:val="24"/>
          <w:lang w:val="ka-GE"/>
        </w:rPr>
        <w:t>პრობლემის აღწერა</w:t>
      </w:r>
    </w:p>
    <w:p w:rsidR="0058586D" w:rsidRPr="006112FD" w:rsidRDefault="0058586D" w:rsidP="006112FD">
      <w:pPr>
        <w:ind w:left="644"/>
        <w:jc w:val="both"/>
        <w:rPr>
          <w:rFonts w:ascii="Sylfaen" w:hAnsi="Sylfaen"/>
          <w:b/>
          <w:bCs/>
          <w:sz w:val="28"/>
          <w:szCs w:val="28"/>
          <w:lang w:val="ka-GE"/>
        </w:rPr>
      </w:pPr>
      <w:r w:rsidRPr="00C53A63">
        <w:rPr>
          <w:rFonts w:ascii="Sylfaen" w:hAnsi="Sylfaen" w:cs="Sylfaen"/>
          <w:bCs/>
          <w:lang w:val="ka-GE"/>
        </w:rPr>
        <w:t>ქართული</w:t>
      </w:r>
      <w:r w:rsidRPr="00C53A63">
        <w:rPr>
          <w:rFonts w:ascii="Sylfaen" w:hAnsi="Sylfaen"/>
          <w:bCs/>
          <w:lang w:val="ka-GE"/>
        </w:rPr>
        <w:t xml:space="preserve"> კულტურის ისტორიაში გამორჩეული ადგილი უჭირავს აფხაზეთ</w:t>
      </w:r>
      <w:r>
        <w:rPr>
          <w:rFonts w:ascii="Sylfaen" w:hAnsi="Sylfaen"/>
          <w:bCs/>
          <w:lang w:val="ka-GE"/>
        </w:rPr>
        <w:t>ი</w:t>
      </w:r>
      <w:r w:rsidRPr="00C53A63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 xml:space="preserve"> კულტურას.</w:t>
      </w:r>
      <w:r w:rsidRPr="00C53A63">
        <w:rPr>
          <w:rFonts w:ascii="Sylfaen" w:hAnsi="Sylfaen"/>
          <w:bCs/>
          <w:lang w:val="ka-GE"/>
        </w:rPr>
        <w:t xml:space="preserve"> სამწუხაროდ, </w:t>
      </w:r>
      <w:r>
        <w:rPr>
          <w:rFonts w:ascii="Sylfaen" w:hAnsi="Sylfaen"/>
          <w:bCs/>
          <w:lang w:val="ka-GE"/>
        </w:rPr>
        <w:t xml:space="preserve">დღეს </w:t>
      </w:r>
      <w:r w:rsidRPr="00C53A63">
        <w:rPr>
          <w:rFonts w:ascii="Sylfaen" w:hAnsi="Sylfaen"/>
          <w:bCs/>
          <w:lang w:val="ka-GE"/>
        </w:rPr>
        <w:t>საზოგადოების ნაწილისათვის აფხაზეთი მხოლოდ კონფლიქტებთან ასოცირდება და ბევრისთვის უცნობია დევნილი ხელოვანების მდიდარი და მრავალფეროვანი შემოქმედება.</w:t>
      </w:r>
      <w:r>
        <w:rPr>
          <w:rFonts w:ascii="Sylfaen" w:hAnsi="Sylfaen"/>
          <w:bCs/>
          <w:lang w:val="ka-GE"/>
        </w:rPr>
        <w:t xml:space="preserve"> </w:t>
      </w:r>
      <w:r w:rsidRPr="00C53A63">
        <w:rPr>
          <w:rFonts w:ascii="Sylfaen" w:hAnsi="Sylfaen"/>
          <w:bCs/>
          <w:lang w:val="ka-GE"/>
        </w:rPr>
        <w:t xml:space="preserve">მიუხედავად ამისა, აფხაზეთის შემოქმედებითი ინტელიგენციის თვალსაჩინო </w:t>
      </w:r>
      <w:r>
        <w:rPr>
          <w:rFonts w:ascii="Sylfaen" w:hAnsi="Sylfaen"/>
          <w:bCs/>
          <w:lang w:val="ka-GE"/>
        </w:rPr>
        <w:t>წარმომადგენლები</w:t>
      </w:r>
      <w:r w:rsidRPr="00C53A63">
        <w:rPr>
          <w:rFonts w:ascii="Sylfaen" w:hAnsi="Sylfaen"/>
          <w:bCs/>
          <w:lang w:val="ka-GE"/>
        </w:rPr>
        <w:t xml:space="preserve"> ამჟამადაც ნაყოფიერად და წარმატებით</w:t>
      </w:r>
      <w:r>
        <w:rPr>
          <w:rFonts w:ascii="Sylfaen" w:hAnsi="Sylfaen"/>
          <w:bCs/>
          <w:lang w:val="ka-GE"/>
        </w:rPr>
        <w:t xml:space="preserve"> საქმიანობენ როგორც საქართველოში, ასევე მის ფარგლებს გარეთ. ისინი აფხაზეთის კულტურული თვითმყოფადობის შენარჩუნებისა და კულტურული ტრადიციების გაგრძელებაში უმნიშვნელოვანეს როლს ასრულებენ. აფხაზეთიდან დევნილმა </w:t>
      </w:r>
      <w:r w:rsidR="00421916">
        <w:rPr>
          <w:rFonts w:ascii="Sylfaen" w:hAnsi="Sylfaen"/>
          <w:bCs/>
          <w:lang w:val="ka-GE"/>
        </w:rPr>
        <w:t xml:space="preserve">ხელოვანებმა საზღვარგარეთ სხვადასხვა ფესტივალებში, კონკურსებსა თუ გამოფენებში </w:t>
      </w:r>
      <w:r>
        <w:rPr>
          <w:rFonts w:ascii="Sylfaen" w:hAnsi="Sylfaen"/>
          <w:bCs/>
          <w:lang w:val="ka-GE"/>
        </w:rPr>
        <w:t xml:space="preserve">არაერთხელ წარმოაჩინეს </w:t>
      </w:r>
      <w:r w:rsidR="00421916">
        <w:rPr>
          <w:rFonts w:ascii="Sylfaen" w:hAnsi="Sylfaen"/>
          <w:bCs/>
          <w:lang w:val="ka-GE"/>
        </w:rPr>
        <w:t>ქართულ-აფხაზური შემოქმედება.</w:t>
      </w:r>
      <w:r w:rsidRPr="00C53A63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მიუხედავად ამისა, აფხაზეთის კულტურა საზღვარგარეთ </w:t>
      </w:r>
      <w:r w:rsidR="007472B1">
        <w:rPr>
          <w:rFonts w:ascii="Sylfaen" w:hAnsi="Sylfaen"/>
          <w:bCs/>
          <w:lang w:val="ka-GE"/>
        </w:rPr>
        <w:t xml:space="preserve">მაინც </w:t>
      </w:r>
      <w:r>
        <w:rPr>
          <w:rFonts w:ascii="Sylfaen" w:hAnsi="Sylfaen"/>
          <w:bCs/>
          <w:lang w:val="ka-GE"/>
        </w:rPr>
        <w:t>ნაკლებადაა ცნობილი</w:t>
      </w:r>
      <w:r w:rsidR="002B52E1">
        <w:rPr>
          <w:rFonts w:ascii="Sylfaen" w:hAnsi="Sylfaen"/>
          <w:bCs/>
          <w:lang w:val="ka-GE"/>
        </w:rPr>
        <w:t xml:space="preserve"> და წარმოჩენილი</w:t>
      </w:r>
      <w:r>
        <w:rPr>
          <w:rFonts w:ascii="Sylfaen" w:hAnsi="Sylfaen"/>
          <w:bCs/>
          <w:lang w:val="ka-GE"/>
        </w:rPr>
        <w:t xml:space="preserve">. </w:t>
      </w:r>
    </w:p>
    <w:p w:rsidR="0058586D" w:rsidRPr="00BB614E" w:rsidRDefault="0058586D" w:rsidP="00BB614E">
      <w:pPr>
        <w:pStyle w:val="ListParagraph"/>
        <w:autoSpaceDE w:val="0"/>
        <w:autoSpaceDN w:val="0"/>
        <w:adjustRightInd w:val="0"/>
        <w:ind w:left="36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8D170B" w:rsidRPr="00604720" w:rsidRDefault="004418AF" w:rsidP="007472B1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604720">
        <w:rPr>
          <w:rFonts w:ascii="Sylfaen" w:hAnsi="Sylfaen"/>
          <w:b/>
          <w:bCs/>
          <w:sz w:val="24"/>
          <w:szCs w:val="24"/>
          <w:lang w:val="ka-GE"/>
        </w:rPr>
        <w:t>ქვეპროგრამის მიზნები და დასაბუთება</w:t>
      </w:r>
    </w:p>
    <w:p w:rsidR="002B52E1" w:rsidRPr="00782770" w:rsidRDefault="00E41C6C" w:rsidP="00FC19C6">
      <w:pPr>
        <w:pStyle w:val="ListParagraph"/>
        <w:ind w:left="567"/>
        <w:jc w:val="both"/>
        <w:rPr>
          <w:rFonts w:ascii="Sylfaen" w:eastAsia="Times New Roman" w:hAnsi="Sylfaen" w:cs="Arial"/>
          <w:lang w:val="ka-GE"/>
        </w:rPr>
      </w:pPr>
      <w:r w:rsidRPr="00782770">
        <w:rPr>
          <w:rFonts w:ascii="Sylfaen" w:hAnsi="Sylfaen"/>
          <w:bCs/>
          <w:lang w:val="ka-GE"/>
        </w:rPr>
        <w:t>ქვე</w:t>
      </w:r>
      <w:r w:rsidR="007472B1" w:rsidRPr="00782770">
        <w:rPr>
          <w:rFonts w:ascii="Sylfaen" w:hAnsi="Sylfaen"/>
          <w:bCs/>
          <w:lang w:val="ka-GE"/>
        </w:rPr>
        <w:t>პროგრამის</w:t>
      </w:r>
      <w:r w:rsidRPr="00782770">
        <w:rPr>
          <w:rFonts w:ascii="Sylfaen" w:hAnsi="Sylfaen"/>
          <w:bCs/>
          <w:lang w:val="ka-GE"/>
        </w:rPr>
        <w:t xml:space="preserve"> </w:t>
      </w:r>
      <w:r w:rsidR="005E6D25" w:rsidRPr="00782770">
        <w:rPr>
          <w:rFonts w:ascii="Sylfaen" w:hAnsi="Sylfaen"/>
          <w:bCs/>
          <w:lang w:val="ka-GE"/>
        </w:rPr>
        <w:t xml:space="preserve">მიზანია </w:t>
      </w:r>
      <w:r w:rsidR="003C1518" w:rsidRPr="00782770">
        <w:rPr>
          <w:rFonts w:ascii="Sylfaen" w:eastAsia="Times New Roman" w:hAnsi="Sylfaen" w:cs="Arial"/>
          <w:lang w:val="ka-GE"/>
        </w:rPr>
        <w:t>ხელი</w:t>
      </w:r>
      <w:r w:rsidR="007472B1" w:rsidRPr="00782770">
        <w:rPr>
          <w:rFonts w:ascii="Sylfaen" w:eastAsia="Times New Roman" w:hAnsi="Sylfaen" w:cs="Arial"/>
          <w:lang w:val="ka-GE"/>
        </w:rPr>
        <w:t xml:space="preserve"> შეუწყოს ქართულ-აფხაზური კულტურის </w:t>
      </w:r>
      <w:r w:rsidR="003C1518" w:rsidRPr="00782770">
        <w:rPr>
          <w:rFonts w:ascii="Sylfaen" w:eastAsia="Times New Roman" w:hAnsi="Sylfaen" w:cs="Arial"/>
          <w:lang w:val="ka-GE"/>
        </w:rPr>
        <w:t xml:space="preserve">საზღვარგარეთ  წარმოჩენასა და პოპულარიზაციას, მის  </w:t>
      </w:r>
      <w:r w:rsidR="007472B1" w:rsidRPr="00782770">
        <w:rPr>
          <w:rFonts w:ascii="Sylfaen" w:eastAsia="Times New Roman" w:hAnsi="Sylfaen" w:cs="Arial"/>
          <w:lang w:val="ka-GE"/>
        </w:rPr>
        <w:t>განვითარებას</w:t>
      </w:r>
      <w:r w:rsidR="003C1518" w:rsidRPr="00782770">
        <w:rPr>
          <w:rFonts w:ascii="Sylfaen" w:eastAsia="Times New Roman" w:hAnsi="Sylfaen" w:cs="Arial"/>
          <w:lang w:val="ka-GE"/>
        </w:rPr>
        <w:t>.</w:t>
      </w:r>
      <w:r w:rsidR="007472B1" w:rsidRPr="00782770">
        <w:rPr>
          <w:rFonts w:ascii="Sylfaen" w:eastAsia="Times New Roman" w:hAnsi="Sylfaen" w:cs="Arial"/>
          <w:lang w:val="ka-GE"/>
        </w:rPr>
        <w:t xml:space="preserve"> საერთაშორისო საზოგადოებას კიდევ ერთხელ დაანახოს, რომ აფხაზეთის ხელ</w:t>
      </w:r>
      <w:r w:rsidR="002B52E1" w:rsidRPr="00782770">
        <w:rPr>
          <w:rFonts w:ascii="Sylfaen" w:eastAsia="Times New Roman" w:hAnsi="Sylfaen" w:cs="Arial"/>
          <w:lang w:val="ka-GE"/>
        </w:rPr>
        <w:t>ოვნება</w:t>
      </w:r>
      <w:r w:rsidR="00E80336" w:rsidRPr="00782770">
        <w:rPr>
          <w:rFonts w:ascii="Sylfaen" w:eastAsia="Times New Roman" w:hAnsi="Sylfaen" w:cs="Arial"/>
          <w:lang w:val="ka-GE"/>
        </w:rPr>
        <w:t xml:space="preserve"> და კულტურა</w:t>
      </w:r>
      <w:r w:rsidR="007472B1" w:rsidRPr="00782770">
        <w:rPr>
          <w:rFonts w:ascii="Sylfaen" w:eastAsia="Times New Roman" w:hAnsi="Sylfaen" w:cs="Arial"/>
          <w:lang w:val="ka-GE"/>
        </w:rPr>
        <w:t xml:space="preserve"> ერთიანი ქართული კულტურული სივრცის განუყოფელი ნაწილია.</w:t>
      </w:r>
      <w:r w:rsidR="00E80336" w:rsidRPr="00782770">
        <w:rPr>
          <w:rFonts w:ascii="Sylfaen" w:eastAsia="Times New Roman" w:hAnsi="Sylfaen" w:cs="Arial"/>
          <w:lang w:val="ka-GE"/>
        </w:rPr>
        <w:t xml:space="preserve"> </w:t>
      </w:r>
    </w:p>
    <w:p w:rsidR="00597AEB" w:rsidRDefault="00597AEB" w:rsidP="00FC19C6">
      <w:pPr>
        <w:pStyle w:val="ListParagraph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017CE4" w:rsidRPr="00604720" w:rsidRDefault="00A85F14" w:rsidP="00E80336">
      <w:pPr>
        <w:pStyle w:val="ListParagraph"/>
        <w:numPr>
          <w:ilvl w:val="0"/>
          <w:numId w:val="14"/>
        </w:numPr>
        <w:rPr>
          <w:rFonts w:ascii="Sylfaen" w:hAnsi="Sylfaen" w:cs="Sylfaen"/>
          <w:b/>
          <w:sz w:val="24"/>
          <w:szCs w:val="24"/>
          <w:lang w:val="ka-GE"/>
        </w:rPr>
      </w:pPr>
      <w:r w:rsidRPr="00604720">
        <w:rPr>
          <w:rFonts w:ascii="Sylfaen" w:hAnsi="Sylfaen" w:cs="Sylfaen"/>
          <w:b/>
          <w:sz w:val="24"/>
          <w:szCs w:val="24"/>
          <w:lang w:val="ka-GE"/>
        </w:rPr>
        <w:t>მოსალოდნელი რისკები</w:t>
      </w:r>
    </w:p>
    <w:p w:rsidR="00017CE4" w:rsidRPr="00154EF6" w:rsidRDefault="00017CE4" w:rsidP="00154EF6">
      <w:pPr>
        <w:pStyle w:val="ListParagraph"/>
        <w:numPr>
          <w:ilvl w:val="0"/>
          <w:numId w:val="26"/>
        </w:numPr>
        <w:rPr>
          <w:rFonts w:ascii="Sylfaen" w:hAnsi="Sylfaen"/>
          <w:lang w:val="ka-GE"/>
        </w:rPr>
      </w:pPr>
      <w:r w:rsidRPr="00017CE4">
        <w:rPr>
          <w:rFonts w:ascii="Sylfaen" w:hAnsi="Sylfaen"/>
          <w:lang w:val="ka-GE"/>
        </w:rPr>
        <w:t>ქვეპროგრამის არაეფექტური დაგეგმვა;</w:t>
      </w:r>
    </w:p>
    <w:p w:rsidR="00017CE4" w:rsidRPr="00017CE4" w:rsidRDefault="00017CE4" w:rsidP="00D904AA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განსახორციელებელი</w:t>
      </w:r>
      <w:r w:rsidRPr="00017CE4">
        <w:rPr>
          <w:rFonts w:ascii="Sylfaen" w:hAnsi="Sylfaen"/>
          <w:lang w:val="ka-GE"/>
        </w:rPr>
        <w:t xml:space="preserve"> პროექტისადმი სამიზნე ჯგუფის მიერ ინტერესის არქონა;</w:t>
      </w:r>
    </w:p>
    <w:p w:rsidR="00017CE4" w:rsidRDefault="00017CE4" w:rsidP="00D904AA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ქვეპროგრამის</w:t>
      </w:r>
      <w:r w:rsidRPr="00017CE4">
        <w:rPr>
          <w:rFonts w:ascii="Sylfaen" w:hAnsi="Sylfaen"/>
          <w:lang w:val="ka-GE"/>
        </w:rPr>
        <w:t xml:space="preserve">  ფარგლებში გათვალისწინებული ვალდებულებების არადროული/არასწორი  განსაზღვრა. </w:t>
      </w:r>
    </w:p>
    <w:p w:rsidR="00B76DE6" w:rsidRPr="00A46E16" w:rsidRDefault="00B76DE6" w:rsidP="00D904AA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</w:t>
      </w:r>
      <w:r w:rsidR="007472B1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ცხადების </w:t>
      </w:r>
      <w:r w:rsidR="00B5527A">
        <w:rPr>
          <w:rFonts w:ascii="Sylfaen" w:hAnsi="Sylfaen"/>
          <w:lang w:val="ka-GE"/>
        </w:rPr>
        <w:t xml:space="preserve">არ </w:t>
      </w:r>
      <w:r>
        <w:rPr>
          <w:rFonts w:ascii="Sylfaen" w:hAnsi="Sylfaen"/>
          <w:lang w:val="ka-GE"/>
        </w:rPr>
        <w:t>წარმოდგენა.</w:t>
      </w:r>
    </w:p>
    <w:p w:rsidR="00A46E16" w:rsidRPr="00017CE4" w:rsidRDefault="00A46E16" w:rsidP="00A46E16">
      <w:pPr>
        <w:pStyle w:val="ListParagraph"/>
        <w:jc w:val="both"/>
        <w:rPr>
          <w:rFonts w:ascii="Sylfaen" w:hAnsi="Sylfaen"/>
          <w:lang w:val="ka-GE"/>
        </w:rPr>
      </w:pPr>
    </w:p>
    <w:p w:rsidR="00A95104" w:rsidRPr="00604720" w:rsidRDefault="004418AF" w:rsidP="00E80336">
      <w:pPr>
        <w:pStyle w:val="ListParagraph"/>
        <w:numPr>
          <w:ilvl w:val="0"/>
          <w:numId w:val="14"/>
        </w:numPr>
        <w:rPr>
          <w:rFonts w:ascii="Sylfaen" w:hAnsi="Sylfaen"/>
          <w:b/>
          <w:bCs/>
          <w:sz w:val="24"/>
          <w:szCs w:val="24"/>
          <w:lang w:val="ka-GE"/>
        </w:rPr>
      </w:pPr>
      <w:r w:rsidRPr="00604720">
        <w:rPr>
          <w:rFonts w:ascii="Sylfaen" w:hAnsi="Sylfaen"/>
          <w:b/>
          <w:bCs/>
          <w:sz w:val="24"/>
          <w:szCs w:val="24"/>
          <w:lang w:val="ka-GE"/>
        </w:rPr>
        <w:t xml:space="preserve">ქვეპროგრამის შემსრულებელი სამინისტროში და პარტნიორი </w:t>
      </w:r>
    </w:p>
    <w:p w:rsidR="007472B1" w:rsidRPr="007472B1" w:rsidRDefault="007472B1" w:rsidP="00A95104">
      <w:pPr>
        <w:pStyle w:val="NoSpacing"/>
        <w:numPr>
          <w:ilvl w:val="0"/>
          <w:numId w:val="31"/>
        </w:numPr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>ხელოვნების</w:t>
      </w:r>
      <w:r w:rsidR="00B93FD1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 და მიმდინარე ღონისძიებების სამსახური;</w:t>
      </w:r>
    </w:p>
    <w:p w:rsidR="00A95104" w:rsidRPr="00AA1BD0" w:rsidRDefault="00A95104" w:rsidP="00A95104">
      <w:pPr>
        <w:pStyle w:val="NoSpacing"/>
        <w:numPr>
          <w:ilvl w:val="0"/>
          <w:numId w:val="31"/>
        </w:numPr>
        <w:rPr>
          <w:rFonts w:cs="Sylfaen"/>
          <w:lang w:val="ka-GE"/>
        </w:rPr>
      </w:pPr>
      <w:r w:rsidRPr="00AA1BD0">
        <w:rPr>
          <w:rFonts w:ascii="Sylfaen" w:hAnsi="Sylfaen" w:cs="Sylfaen"/>
          <w:lang w:val="ka-GE"/>
        </w:rPr>
        <w:t>საზოგადოებასთან</w:t>
      </w:r>
      <w:r w:rsidR="00154EF6">
        <w:rPr>
          <w:rFonts w:ascii="Sylfaen" w:hAnsi="Sylfaen" w:cs="Sylfaen"/>
          <w:lang w:val="ka-GE"/>
        </w:rPr>
        <w:t xml:space="preserve"> </w:t>
      </w:r>
      <w:r w:rsidRPr="00AA1BD0">
        <w:rPr>
          <w:rFonts w:cs="Sylfaen"/>
          <w:lang w:val="ka-GE"/>
        </w:rPr>
        <w:t xml:space="preserve"> </w:t>
      </w:r>
      <w:r w:rsidRPr="00AA1BD0">
        <w:rPr>
          <w:rFonts w:ascii="Sylfaen" w:hAnsi="Sylfaen" w:cs="Sylfaen"/>
          <w:lang w:val="ka-GE"/>
        </w:rPr>
        <w:t>ურთიერთობის</w:t>
      </w:r>
      <w:r w:rsidRPr="00AA1BD0">
        <w:rPr>
          <w:rFonts w:cs="Sylfaen"/>
          <w:lang w:val="ka-GE"/>
        </w:rPr>
        <w:t xml:space="preserve"> </w:t>
      </w:r>
      <w:r w:rsidRPr="00AA1BD0">
        <w:rPr>
          <w:rFonts w:ascii="Sylfaen" w:hAnsi="Sylfaen" w:cs="Sylfaen"/>
          <w:lang w:val="ka-GE"/>
        </w:rPr>
        <w:t>სამმართველო</w:t>
      </w:r>
      <w:r w:rsidR="007472B1">
        <w:rPr>
          <w:rFonts w:ascii="Sylfaen" w:hAnsi="Sylfaen" w:cs="Sylfaen"/>
          <w:lang w:val="ka-GE"/>
        </w:rPr>
        <w:t>;</w:t>
      </w:r>
      <w:r w:rsidRPr="00AA1BD0">
        <w:rPr>
          <w:rFonts w:cs="Sylfaen"/>
          <w:lang w:val="ka-GE"/>
        </w:rPr>
        <w:t xml:space="preserve"> </w:t>
      </w:r>
    </w:p>
    <w:p w:rsidR="007472B1" w:rsidRPr="007472B1" w:rsidRDefault="007472B1" w:rsidP="00A95104">
      <w:pPr>
        <w:pStyle w:val="NoSpacing"/>
        <w:numPr>
          <w:ilvl w:val="0"/>
          <w:numId w:val="31"/>
        </w:numPr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>მინისტრის აპარატი;</w:t>
      </w:r>
    </w:p>
    <w:p w:rsidR="00A95104" w:rsidRPr="007472B1" w:rsidRDefault="007472B1" w:rsidP="00A95104">
      <w:pPr>
        <w:pStyle w:val="NoSpacing"/>
        <w:numPr>
          <w:ilvl w:val="0"/>
          <w:numId w:val="31"/>
        </w:numPr>
        <w:rPr>
          <w:rFonts w:cs="Sylfaen"/>
          <w:lang w:val="ka-GE"/>
        </w:rPr>
      </w:pPr>
      <w:r w:rsidRPr="007472B1">
        <w:rPr>
          <w:rFonts w:ascii="Sylfaen" w:hAnsi="Sylfaen" w:cs="Sylfaen"/>
          <w:lang w:val="ka-GE"/>
        </w:rPr>
        <w:t>საბიუჯეტო</w:t>
      </w:r>
      <w:r w:rsidRPr="007472B1">
        <w:rPr>
          <w:rFonts w:cs="Sylfaen"/>
          <w:lang w:val="ka-GE"/>
        </w:rPr>
        <w:t>-</w:t>
      </w:r>
      <w:r w:rsidRPr="007472B1">
        <w:rPr>
          <w:rFonts w:ascii="Sylfaen" w:hAnsi="Sylfaen" w:cs="Sylfaen"/>
          <w:lang w:val="ka-GE"/>
        </w:rPr>
        <w:t>საფინანსო</w:t>
      </w:r>
      <w:r>
        <w:rPr>
          <w:rFonts w:ascii="Sylfaen" w:hAnsi="Sylfaen" w:cs="Sylfaen"/>
          <w:lang w:val="ka-GE"/>
        </w:rPr>
        <w:t>,</w:t>
      </w:r>
      <w:r w:rsidRPr="007472B1">
        <w:rPr>
          <w:rFonts w:cs="Sylfaen"/>
          <w:lang w:val="ka-GE"/>
        </w:rPr>
        <w:t xml:space="preserve"> </w:t>
      </w:r>
      <w:r w:rsidRPr="007472B1">
        <w:rPr>
          <w:rFonts w:ascii="Sylfaen" w:hAnsi="Sylfaen" w:cs="Sylfaen"/>
          <w:lang w:val="ka-GE"/>
        </w:rPr>
        <w:t>შესყიდვების</w:t>
      </w:r>
      <w:r>
        <w:rPr>
          <w:rFonts w:ascii="Sylfaen" w:hAnsi="Sylfaen" w:cs="Sylfaen"/>
          <w:lang w:val="ka-GE"/>
        </w:rPr>
        <w:t>ა</w:t>
      </w:r>
      <w:r w:rsidRPr="007472B1">
        <w:rPr>
          <w:rFonts w:cs="Sylfaen"/>
          <w:lang w:val="ka-GE"/>
        </w:rPr>
        <w:t xml:space="preserve"> </w:t>
      </w:r>
      <w:r w:rsidRPr="007472B1">
        <w:rPr>
          <w:rFonts w:ascii="Sylfaen" w:hAnsi="Sylfaen" w:cs="Sylfaen"/>
          <w:lang w:val="ka-GE"/>
        </w:rPr>
        <w:t>და</w:t>
      </w:r>
      <w:r w:rsidRPr="007472B1">
        <w:rPr>
          <w:rFonts w:cs="Sylfaen"/>
          <w:lang w:val="ka-GE"/>
        </w:rPr>
        <w:t xml:space="preserve"> </w:t>
      </w:r>
      <w:r w:rsidRPr="007472B1">
        <w:rPr>
          <w:rFonts w:ascii="Sylfaen" w:hAnsi="Sylfaen" w:cs="Sylfaen"/>
          <w:lang w:val="ka-GE"/>
        </w:rPr>
        <w:t>მატერიალურ</w:t>
      </w:r>
      <w:r w:rsidRPr="007472B1">
        <w:rPr>
          <w:rFonts w:cs="Sylfaen"/>
          <w:lang w:val="ka-GE"/>
        </w:rPr>
        <w:t>-</w:t>
      </w:r>
      <w:r w:rsidRPr="007472B1">
        <w:rPr>
          <w:rFonts w:ascii="Sylfaen" w:hAnsi="Sylfaen" w:cs="Sylfaen"/>
          <w:lang w:val="ka-GE"/>
        </w:rPr>
        <w:t>ტექნიკური</w:t>
      </w:r>
      <w:r w:rsidRPr="007472B1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უზრუნველყოფის </w:t>
      </w:r>
      <w:r w:rsidRPr="007472B1">
        <w:rPr>
          <w:rFonts w:ascii="Sylfaen" w:hAnsi="Sylfaen" w:cs="Sylfaen"/>
          <w:lang w:val="ka-GE"/>
        </w:rPr>
        <w:t>სამსახური</w:t>
      </w:r>
    </w:p>
    <w:p w:rsidR="00871E0C" w:rsidRDefault="00871E0C" w:rsidP="003A43D8">
      <w:pPr>
        <w:autoSpaceDE w:val="0"/>
        <w:autoSpaceDN w:val="0"/>
        <w:adjustRightInd w:val="0"/>
        <w:jc w:val="both"/>
        <w:rPr>
          <w:rFonts w:ascii="Sylfaen" w:hAnsi="Sylfaen"/>
          <w:bCs/>
          <w:color w:val="FF0000"/>
          <w:sz w:val="24"/>
          <w:szCs w:val="24"/>
          <w:lang w:val="ka-GE"/>
        </w:rPr>
      </w:pPr>
    </w:p>
    <w:p w:rsidR="00E80336" w:rsidRDefault="00E80336" w:rsidP="003A43D8">
      <w:pPr>
        <w:autoSpaceDE w:val="0"/>
        <w:autoSpaceDN w:val="0"/>
        <w:adjustRightInd w:val="0"/>
        <w:jc w:val="both"/>
        <w:rPr>
          <w:rFonts w:ascii="Sylfaen" w:hAnsi="Sylfaen"/>
          <w:bCs/>
          <w:color w:val="FF0000"/>
          <w:sz w:val="24"/>
          <w:szCs w:val="24"/>
        </w:rPr>
      </w:pPr>
    </w:p>
    <w:p w:rsidR="00604720" w:rsidRDefault="00604720" w:rsidP="003A43D8">
      <w:pPr>
        <w:autoSpaceDE w:val="0"/>
        <w:autoSpaceDN w:val="0"/>
        <w:adjustRightInd w:val="0"/>
        <w:jc w:val="both"/>
        <w:rPr>
          <w:rFonts w:ascii="Sylfaen" w:hAnsi="Sylfaen"/>
          <w:bCs/>
          <w:color w:val="FF0000"/>
          <w:sz w:val="24"/>
          <w:szCs w:val="24"/>
        </w:rPr>
      </w:pPr>
    </w:p>
    <w:p w:rsidR="00C04F0D" w:rsidRDefault="00C04F0D" w:rsidP="003A43D8">
      <w:pPr>
        <w:autoSpaceDE w:val="0"/>
        <w:autoSpaceDN w:val="0"/>
        <w:adjustRightInd w:val="0"/>
        <w:jc w:val="both"/>
        <w:rPr>
          <w:rFonts w:ascii="Sylfaen" w:hAnsi="Sylfaen"/>
          <w:bCs/>
          <w:color w:val="FF0000"/>
          <w:sz w:val="24"/>
          <w:szCs w:val="24"/>
        </w:rPr>
      </w:pPr>
    </w:p>
    <w:p w:rsidR="00C04F0D" w:rsidRPr="00604720" w:rsidRDefault="00C04F0D" w:rsidP="003A43D8">
      <w:pPr>
        <w:autoSpaceDE w:val="0"/>
        <w:autoSpaceDN w:val="0"/>
        <w:adjustRightInd w:val="0"/>
        <w:jc w:val="both"/>
        <w:rPr>
          <w:rFonts w:ascii="Sylfaen" w:hAnsi="Sylfaen"/>
          <w:bCs/>
          <w:color w:val="FF0000"/>
          <w:sz w:val="24"/>
          <w:szCs w:val="24"/>
        </w:rPr>
      </w:pPr>
    </w:p>
    <w:p w:rsidR="000057F4" w:rsidRPr="00604720" w:rsidRDefault="004418AF" w:rsidP="000057F4">
      <w:pPr>
        <w:pStyle w:val="ListParagraph"/>
        <w:numPr>
          <w:ilvl w:val="0"/>
          <w:numId w:val="14"/>
        </w:numPr>
        <w:spacing w:after="0" w:line="360" w:lineRule="auto"/>
        <w:ind w:left="720"/>
        <w:rPr>
          <w:rFonts w:ascii="Sylfaen" w:hAnsi="Sylfaen"/>
          <w:b/>
          <w:sz w:val="24"/>
          <w:szCs w:val="24"/>
          <w:lang w:val="ka-GE"/>
        </w:rPr>
      </w:pPr>
      <w:r w:rsidRPr="00604720">
        <w:rPr>
          <w:rFonts w:ascii="Sylfaen" w:hAnsi="Sylfaen"/>
          <w:b/>
          <w:bCs/>
          <w:sz w:val="24"/>
          <w:szCs w:val="24"/>
          <w:lang w:val="ka-GE"/>
        </w:rPr>
        <w:t>ქვეპროგრამის ღონისძიებები (დეტალურად)</w:t>
      </w:r>
    </w:p>
    <w:p w:rsidR="007472B1" w:rsidRPr="00782770" w:rsidRDefault="007472B1" w:rsidP="000057F4">
      <w:pPr>
        <w:pStyle w:val="ListParagraph"/>
        <w:numPr>
          <w:ilvl w:val="0"/>
          <w:numId w:val="28"/>
        </w:numPr>
        <w:spacing w:after="240"/>
        <w:jc w:val="both"/>
        <w:rPr>
          <w:rFonts w:ascii="Sylfaen" w:hAnsi="Sylfaen"/>
          <w:b/>
          <w:lang w:val="ka-GE"/>
        </w:rPr>
      </w:pPr>
      <w:r w:rsidRPr="00782770">
        <w:rPr>
          <w:rFonts w:ascii="Sylfaen" w:hAnsi="Sylfaen"/>
          <w:lang w:val="ka-GE"/>
        </w:rPr>
        <w:t xml:space="preserve">პროგრამის შესახებ ინფორმაციის </w:t>
      </w:r>
      <w:r w:rsidR="00174A99" w:rsidRPr="00782770">
        <w:rPr>
          <w:rFonts w:ascii="Sylfaen" w:hAnsi="Sylfaen"/>
          <w:lang w:val="ka-GE"/>
        </w:rPr>
        <w:t>სამინისტროს ვებ-გვერდზე</w:t>
      </w:r>
      <w:r w:rsidR="003A43D8" w:rsidRPr="00782770">
        <w:rPr>
          <w:rFonts w:ascii="Sylfaen" w:hAnsi="Sylfaen"/>
          <w:lang w:val="ka-GE"/>
        </w:rPr>
        <w:t xml:space="preserve"> განთავსება</w:t>
      </w:r>
      <w:r w:rsidRPr="00782770">
        <w:rPr>
          <w:rFonts w:ascii="Sylfaen" w:hAnsi="Sylfaen"/>
          <w:lang w:val="ka-GE"/>
        </w:rPr>
        <w:t>;</w:t>
      </w:r>
      <w:r w:rsidR="00174A99" w:rsidRPr="00782770">
        <w:rPr>
          <w:rFonts w:ascii="Sylfaen" w:hAnsi="Sylfaen"/>
          <w:lang w:val="ka-GE"/>
        </w:rPr>
        <w:t xml:space="preserve"> </w:t>
      </w:r>
    </w:p>
    <w:p w:rsidR="003A43D8" w:rsidRPr="00782770" w:rsidRDefault="00FE57C3" w:rsidP="000057F4">
      <w:pPr>
        <w:pStyle w:val="ListParagraph"/>
        <w:numPr>
          <w:ilvl w:val="0"/>
          <w:numId w:val="28"/>
        </w:numPr>
        <w:jc w:val="both"/>
        <w:rPr>
          <w:rFonts w:ascii="Sylfaen" w:hAnsi="Sylfaen"/>
          <w:b/>
          <w:lang w:val="ka-GE"/>
        </w:rPr>
      </w:pPr>
      <w:r w:rsidRPr="00782770">
        <w:rPr>
          <w:rFonts w:ascii="Sylfaen" w:hAnsi="Sylfaen"/>
          <w:lang w:val="ka-GE"/>
        </w:rPr>
        <w:t>სამინისტროში სპეციალური</w:t>
      </w:r>
      <w:r w:rsidR="00174A99" w:rsidRPr="00782770">
        <w:rPr>
          <w:rFonts w:ascii="Sylfaen" w:hAnsi="Sylfaen"/>
          <w:lang w:val="ka-GE"/>
        </w:rPr>
        <w:t xml:space="preserve"> კომისი</w:t>
      </w:r>
      <w:r w:rsidRPr="00782770">
        <w:rPr>
          <w:rFonts w:ascii="Sylfaen" w:hAnsi="Sylfaen"/>
          <w:lang w:val="ka-GE"/>
        </w:rPr>
        <w:t>ის შექმნა</w:t>
      </w:r>
      <w:r w:rsidR="00174A99" w:rsidRPr="00782770">
        <w:rPr>
          <w:rFonts w:ascii="Sylfaen" w:hAnsi="Sylfaen"/>
          <w:lang w:val="ka-GE"/>
        </w:rPr>
        <w:t>, რომელიც</w:t>
      </w:r>
      <w:r w:rsidR="00062B2C" w:rsidRPr="00782770">
        <w:rPr>
          <w:rFonts w:ascii="Sylfaen" w:hAnsi="Sylfaen"/>
          <w:lang w:val="ka-GE"/>
        </w:rPr>
        <w:t xml:space="preserve"> </w:t>
      </w:r>
      <w:r w:rsidR="00174A99" w:rsidRPr="00782770">
        <w:rPr>
          <w:rFonts w:ascii="Sylfaen" w:hAnsi="Sylfaen"/>
          <w:lang w:val="ka-GE"/>
        </w:rPr>
        <w:t xml:space="preserve">განიხილავს შემოსულ </w:t>
      </w:r>
      <w:r w:rsidRPr="00782770">
        <w:rPr>
          <w:rFonts w:ascii="Sylfaen" w:hAnsi="Sylfaen"/>
          <w:lang w:val="ka-GE"/>
        </w:rPr>
        <w:t>განაცხადებს და</w:t>
      </w:r>
      <w:r w:rsidR="00174A99" w:rsidRPr="00782770">
        <w:rPr>
          <w:rFonts w:ascii="Sylfaen" w:hAnsi="Sylfaen"/>
          <w:lang w:val="ka-GE"/>
        </w:rPr>
        <w:t xml:space="preserve"> დაფინანსებისათვის</w:t>
      </w:r>
      <w:r w:rsidRPr="00782770">
        <w:rPr>
          <w:rFonts w:ascii="Sylfaen" w:hAnsi="Sylfaen"/>
          <w:lang w:val="ka-GE"/>
        </w:rPr>
        <w:t xml:space="preserve"> შეარჩევს</w:t>
      </w:r>
      <w:r w:rsidR="003A43D8" w:rsidRPr="00782770">
        <w:rPr>
          <w:rFonts w:ascii="Sylfaen" w:hAnsi="Sylfaen"/>
          <w:lang w:val="ka-GE"/>
        </w:rPr>
        <w:t>;</w:t>
      </w:r>
    </w:p>
    <w:p w:rsidR="003A43D8" w:rsidRPr="00782770" w:rsidRDefault="00174A99" w:rsidP="000057F4">
      <w:pPr>
        <w:pStyle w:val="ListParagraph"/>
        <w:numPr>
          <w:ilvl w:val="0"/>
          <w:numId w:val="28"/>
        </w:numPr>
        <w:jc w:val="both"/>
        <w:rPr>
          <w:rFonts w:ascii="Sylfaen" w:hAnsi="Sylfaen"/>
          <w:b/>
          <w:lang w:val="ka-GE"/>
        </w:rPr>
      </w:pPr>
      <w:r w:rsidRPr="00782770">
        <w:rPr>
          <w:rFonts w:ascii="Sylfaen" w:hAnsi="Sylfaen"/>
          <w:lang w:val="ka-GE"/>
        </w:rPr>
        <w:t xml:space="preserve"> </w:t>
      </w:r>
      <w:r w:rsidR="003A43D8" w:rsidRPr="00782770">
        <w:rPr>
          <w:rFonts w:ascii="Sylfaen" w:hAnsi="Sylfaen"/>
          <w:lang w:val="ka-GE"/>
        </w:rPr>
        <w:t>შემოსული განაცხადების რეგისტრაცია;</w:t>
      </w:r>
    </w:p>
    <w:p w:rsidR="004B400F" w:rsidRPr="00782770" w:rsidRDefault="00062B2C" w:rsidP="004B400F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782770">
        <w:rPr>
          <w:rFonts w:ascii="Sylfaen" w:hAnsi="Sylfaen" w:cs="Sylfaen"/>
          <w:lang w:val="ka-GE"/>
        </w:rPr>
        <w:t>კომისი</w:t>
      </w:r>
      <w:r w:rsidR="00D7580B" w:rsidRPr="00782770">
        <w:rPr>
          <w:rFonts w:ascii="Sylfaen" w:hAnsi="Sylfaen"/>
          <w:lang w:val="ka-GE"/>
        </w:rPr>
        <w:t>ის</w:t>
      </w:r>
      <w:r w:rsidRPr="00782770">
        <w:rPr>
          <w:rFonts w:ascii="Sylfaen" w:hAnsi="Sylfaen"/>
          <w:lang w:val="ka-GE"/>
        </w:rPr>
        <w:t xml:space="preserve"> </w:t>
      </w:r>
      <w:r w:rsidR="00D7580B" w:rsidRPr="00782770">
        <w:rPr>
          <w:rFonts w:ascii="Sylfaen" w:hAnsi="Sylfaen"/>
          <w:lang w:val="ka-GE"/>
        </w:rPr>
        <w:t xml:space="preserve">გადაწყვეტილებით </w:t>
      </w:r>
      <w:r w:rsidR="004B400F" w:rsidRPr="00782770">
        <w:rPr>
          <w:rFonts w:ascii="Sylfaen" w:hAnsi="Sylfaen"/>
          <w:lang w:val="ka-GE"/>
        </w:rPr>
        <w:t>თანა</w:t>
      </w:r>
      <w:r w:rsidR="00D7580B" w:rsidRPr="00782770">
        <w:rPr>
          <w:rFonts w:ascii="Sylfaen" w:hAnsi="Sylfaen"/>
          <w:lang w:val="ka-GE"/>
        </w:rPr>
        <w:t>დაფინანსება</w:t>
      </w:r>
      <w:r w:rsidR="004B400F" w:rsidRPr="00782770">
        <w:rPr>
          <w:rFonts w:ascii="Sylfaen" w:hAnsi="Sylfaen"/>
          <w:lang w:val="ka-GE"/>
        </w:rPr>
        <w:t xml:space="preserve"> გაეწევათ</w:t>
      </w:r>
      <w:r w:rsidR="00D7580B" w:rsidRPr="00782770">
        <w:rPr>
          <w:rFonts w:ascii="Sylfaen" w:hAnsi="Sylfaen"/>
          <w:lang w:val="ka-GE"/>
        </w:rPr>
        <w:t xml:space="preserve">: </w:t>
      </w:r>
    </w:p>
    <w:p w:rsidR="00DD353D" w:rsidRPr="00782770" w:rsidRDefault="00DD353D" w:rsidP="000057F4">
      <w:pPr>
        <w:pStyle w:val="ListParagraph"/>
        <w:ind w:left="644"/>
        <w:jc w:val="both"/>
        <w:rPr>
          <w:rFonts w:ascii="Sylfaen" w:hAnsi="Sylfaen"/>
          <w:lang w:val="ka-GE"/>
        </w:rPr>
      </w:pPr>
      <w:r w:rsidRPr="00782770">
        <w:rPr>
          <w:rFonts w:ascii="Sylfaen" w:hAnsi="Sylfaen"/>
          <w:lang w:val="ka-GE"/>
        </w:rPr>
        <w:t>ა</w:t>
      </w:r>
      <w:r w:rsidR="00154EF6" w:rsidRPr="00782770">
        <w:rPr>
          <w:rFonts w:ascii="Sylfaen" w:hAnsi="Sylfaen"/>
          <w:lang w:val="ka-GE"/>
        </w:rPr>
        <w:t xml:space="preserve">)  </w:t>
      </w:r>
      <w:r w:rsidR="00143A15" w:rsidRPr="00782770">
        <w:rPr>
          <w:rFonts w:ascii="Sylfaen" w:hAnsi="Sylfaen"/>
          <w:lang w:val="ka-GE"/>
        </w:rPr>
        <w:t xml:space="preserve"> </w:t>
      </w:r>
      <w:r w:rsidRPr="00782770">
        <w:rPr>
          <w:rFonts w:ascii="Sylfaen" w:hAnsi="Sylfaen"/>
          <w:lang w:val="ka-GE"/>
        </w:rPr>
        <w:t>შემოქმედებით კოლექტივებ</w:t>
      </w:r>
      <w:r w:rsidR="004B400F" w:rsidRPr="00782770">
        <w:rPr>
          <w:rFonts w:ascii="Sylfaen" w:hAnsi="Sylfaen"/>
          <w:lang w:val="ka-GE"/>
        </w:rPr>
        <w:t>სა</w:t>
      </w:r>
      <w:r w:rsidRPr="00782770">
        <w:rPr>
          <w:rFonts w:ascii="Sylfaen" w:hAnsi="Sylfaen"/>
          <w:lang w:val="ka-GE"/>
        </w:rPr>
        <w:t xml:space="preserve"> და ინდივიდუალურ </w:t>
      </w:r>
      <w:r w:rsidR="003A43D8" w:rsidRPr="00782770">
        <w:rPr>
          <w:rFonts w:ascii="Sylfaen" w:hAnsi="Sylfaen"/>
          <w:lang w:val="ka-GE"/>
        </w:rPr>
        <w:t>შემსრულებ</w:t>
      </w:r>
      <w:r w:rsidR="004B400F" w:rsidRPr="00782770">
        <w:rPr>
          <w:rFonts w:ascii="Sylfaen" w:hAnsi="Sylfaen"/>
          <w:lang w:val="ka-GE"/>
        </w:rPr>
        <w:t>ლებს</w:t>
      </w:r>
      <w:r w:rsidRPr="00782770">
        <w:rPr>
          <w:rFonts w:ascii="Sylfaen" w:hAnsi="Sylfaen"/>
          <w:lang w:val="ka-GE"/>
        </w:rPr>
        <w:t xml:space="preserve">, რომლებიც </w:t>
      </w:r>
      <w:r w:rsidR="003A43D8" w:rsidRPr="00782770">
        <w:rPr>
          <w:rFonts w:ascii="Sylfaen" w:hAnsi="Sylfaen"/>
          <w:lang w:val="ka-GE"/>
        </w:rPr>
        <w:t xml:space="preserve">ეფექტურად </w:t>
      </w:r>
      <w:r w:rsidRPr="00782770">
        <w:rPr>
          <w:rFonts w:ascii="Sylfaen" w:hAnsi="Sylfaen"/>
          <w:lang w:val="ka-GE"/>
        </w:rPr>
        <w:t>წარმოაჩენენ აფხაზეთის კულტურას საზღვარგარეთ.</w:t>
      </w:r>
    </w:p>
    <w:p w:rsidR="00DD353D" w:rsidRPr="00782770" w:rsidRDefault="00DD353D" w:rsidP="000057F4">
      <w:pPr>
        <w:pStyle w:val="ListParagraph"/>
        <w:ind w:left="644"/>
        <w:jc w:val="both"/>
        <w:rPr>
          <w:rFonts w:ascii="Sylfaen" w:hAnsi="Sylfaen"/>
          <w:color w:val="000000" w:themeColor="text1"/>
          <w:lang w:val="ka-GE"/>
        </w:rPr>
      </w:pPr>
      <w:r w:rsidRPr="00782770">
        <w:rPr>
          <w:rFonts w:ascii="Sylfaen" w:hAnsi="Sylfaen" w:cs="Sylfaen"/>
          <w:color w:val="000000" w:themeColor="text1"/>
          <w:lang w:val="ka-GE"/>
        </w:rPr>
        <w:t>ბ</w:t>
      </w:r>
      <w:r w:rsidR="00143A15" w:rsidRPr="00782770">
        <w:rPr>
          <w:rFonts w:ascii="Sylfaen" w:hAnsi="Sylfaen" w:cs="Sylfaen"/>
          <w:color w:val="000000" w:themeColor="text1"/>
          <w:lang w:val="ka-GE"/>
        </w:rPr>
        <w:t xml:space="preserve">) </w:t>
      </w:r>
      <w:r w:rsidRPr="00782770">
        <w:rPr>
          <w:rFonts w:ascii="Sylfaen" w:hAnsi="Sylfaen" w:cs="Sylfaen"/>
          <w:color w:val="000000" w:themeColor="text1"/>
          <w:lang w:val="ka-GE"/>
        </w:rPr>
        <w:t>ხელოვანებ</w:t>
      </w:r>
      <w:r w:rsidR="004B400F" w:rsidRPr="00782770">
        <w:rPr>
          <w:rFonts w:ascii="Sylfaen" w:hAnsi="Sylfaen" w:cs="Sylfaen"/>
          <w:color w:val="000000" w:themeColor="text1"/>
          <w:lang w:val="ka-GE"/>
        </w:rPr>
        <w:t>ს</w:t>
      </w:r>
      <w:r w:rsidRPr="00782770">
        <w:rPr>
          <w:rFonts w:ascii="Sylfaen" w:hAnsi="Sylfaen" w:cs="Sylfaen"/>
          <w:color w:val="000000" w:themeColor="text1"/>
          <w:lang w:val="ka-GE"/>
        </w:rPr>
        <w:t xml:space="preserve">, რომლებიც აფხაზეთის </w:t>
      </w:r>
      <w:r w:rsidR="00143A15" w:rsidRPr="00782770">
        <w:rPr>
          <w:rFonts w:ascii="Sylfaen" w:hAnsi="Sylfaen"/>
          <w:color w:val="000000" w:themeColor="text1"/>
          <w:lang w:val="ka-GE"/>
        </w:rPr>
        <w:t>თემაზე შექმნილი</w:t>
      </w:r>
      <w:r w:rsidR="00143A15" w:rsidRPr="00782770">
        <w:rPr>
          <w:rFonts w:ascii="Sylfaen" w:hAnsi="Sylfaen"/>
          <w:color w:val="000000" w:themeColor="text1"/>
        </w:rPr>
        <w:t xml:space="preserve"> </w:t>
      </w:r>
      <w:r w:rsidR="00143A15" w:rsidRPr="00782770">
        <w:rPr>
          <w:rFonts w:ascii="Sylfaen" w:hAnsi="Sylfaen"/>
          <w:color w:val="000000" w:themeColor="text1"/>
          <w:lang w:val="ka-GE"/>
        </w:rPr>
        <w:t>ნაწარმოებებით პოპულარიზაციას გაუწევენ</w:t>
      </w:r>
      <w:r w:rsidRPr="00782770">
        <w:rPr>
          <w:rFonts w:ascii="Sylfaen" w:hAnsi="Sylfaen" w:cs="Sylfaen"/>
          <w:color w:val="000000" w:themeColor="text1"/>
          <w:lang w:val="ka-GE"/>
        </w:rPr>
        <w:t xml:space="preserve"> </w:t>
      </w:r>
      <w:r w:rsidR="00143A15" w:rsidRPr="00782770">
        <w:rPr>
          <w:rFonts w:ascii="Sylfaen" w:hAnsi="Sylfaen"/>
          <w:color w:val="000000" w:themeColor="text1"/>
          <w:lang w:val="ka-GE"/>
        </w:rPr>
        <w:t xml:space="preserve">აფხაზეთის </w:t>
      </w:r>
      <w:r w:rsidR="00143A15" w:rsidRPr="00782770">
        <w:rPr>
          <w:rFonts w:ascii="Sylfaen" w:hAnsi="Sylfaen" w:cs="Sylfaen"/>
          <w:color w:val="000000" w:themeColor="text1"/>
          <w:lang w:val="ka-GE"/>
        </w:rPr>
        <w:t>ხელოვნებას სა</w:t>
      </w:r>
      <w:r w:rsidRPr="00782770">
        <w:rPr>
          <w:rFonts w:ascii="Sylfaen" w:hAnsi="Sylfaen"/>
          <w:color w:val="000000" w:themeColor="text1"/>
          <w:lang w:val="ka-GE"/>
        </w:rPr>
        <w:t>ზღვარგარეთ</w:t>
      </w:r>
      <w:r w:rsidR="004B400F" w:rsidRPr="00782770">
        <w:rPr>
          <w:rFonts w:ascii="Sylfaen" w:hAnsi="Sylfaen"/>
          <w:color w:val="000000" w:themeColor="text1"/>
          <w:lang w:val="ka-GE"/>
        </w:rPr>
        <w:t>.</w:t>
      </w:r>
      <w:r w:rsidR="00B93FD1" w:rsidRPr="00782770">
        <w:rPr>
          <w:rFonts w:ascii="Sylfaen" w:hAnsi="Sylfaen"/>
          <w:color w:val="000000" w:themeColor="text1"/>
          <w:lang w:val="ka-GE"/>
        </w:rPr>
        <w:t xml:space="preserve"> </w:t>
      </w:r>
    </w:p>
    <w:p w:rsidR="00D66B19" w:rsidRPr="00782770" w:rsidRDefault="004B400F" w:rsidP="000057F4">
      <w:pPr>
        <w:pStyle w:val="ListParagraph"/>
        <w:ind w:left="644"/>
        <w:jc w:val="both"/>
        <w:rPr>
          <w:rFonts w:ascii="Sylfaen" w:hAnsi="Sylfaen" w:cs="Sylfaen"/>
          <w:color w:val="000000" w:themeColor="text1"/>
          <w:lang w:val="ka-GE"/>
        </w:rPr>
      </w:pPr>
      <w:r w:rsidRPr="00782770">
        <w:rPr>
          <w:rFonts w:ascii="Sylfaen" w:hAnsi="Sylfaen" w:cs="Sylfaen"/>
          <w:color w:val="000000" w:themeColor="text1"/>
          <w:lang w:val="ka-GE"/>
        </w:rPr>
        <w:t xml:space="preserve">გ) თანადაფინანსება გულისხმობს </w:t>
      </w:r>
      <w:r w:rsidR="00D66B19" w:rsidRPr="00782770">
        <w:rPr>
          <w:rFonts w:ascii="Sylfaen" w:hAnsi="Sylfaen" w:cs="Sylfaen"/>
          <w:color w:val="000000" w:themeColor="text1"/>
          <w:lang w:val="ka-GE"/>
        </w:rPr>
        <w:t xml:space="preserve">საზღვარგარეთ </w:t>
      </w:r>
      <w:r w:rsidR="00CF71C5">
        <w:rPr>
          <w:rFonts w:ascii="Sylfaen" w:hAnsi="Sylfaen" w:cs="Sylfaen"/>
          <w:color w:val="000000" w:themeColor="text1"/>
          <w:lang w:val="ka-GE"/>
        </w:rPr>
        <w:t>მგზავრობის</w:t>
      </w:r>
      <w:r w:rsidRPr="00782770">
        <w:rPr>
          <w:rFonts w:ascii="Sylfaen" w:hAnsi="Sylfaen" w:cs="Sylfaen"/>
          <w:color w:val="000000" w:themeColor="text1"/>
          <w:lang w:val="ka-GE"/>
        </w:rPr>
        <w:t xml:space="preserve"> ხარჯების ანაზღაურებას, რაც ინდივიდუალუ</w:t>
      </w:r>
      <w:r w:rsidR="00657EF6" w:rsidRPr="00782770">
        <w:rPr>
          <w:rFonts w:ascii="Sylfaen" w:hAnsi="Sylfaen" w:cs="Sylfaen"/>
          <w:color w:val="000000" w:themeColor="text1"/>
          <w:lang w:val="ka-GE"/>
        </w:rPr>
        <w:t>რ</w:t>
      </w:r>
      <w:r w:rsidRPr="00782770">
        <w:rPr>
          <w:rFonts w:ascii="Sylfaen" w:hAnsi="Sylfaen" w:cs="Sylfaen"/>
          <w:color w:val="000000" w:themeColor="text1"/>
          <w:lang w:val="ka-GE"/>
        </w:rPr>
        <w:t xml:space="preserve">ი შემსრულებლის შემთხვევაში წარმოადგენს მაქსიმუმ </w:t>
      </w:r>
      <w:r w:rsidR="00D66B19" w:rsidRPr="00782770">
        <w:rPr>
          <w:rFonts w:ascii="Sylfaen" w:hAnsi="Sylfaen" w:cs="Sylfaen"/>
          <w:color w:val="000000" w:themeColor="text1"/>
          <w:lang w:val="ka-GE"/>
        </w:rPr>
        <w:t>2</w:t>
      </w:r>
      <w:r w:rsidRPr="00782770">
        <w:rPr>
          <w:rFonts w:ascii="Sylfaen" w:hAnsi="Sylfaen" w:cs="Sylfaen"/>
          <w:color w:val="000000" w:themeColor="text1"/>
          <w:lang w:val="ka-GE"/>
        </w:rPr>
        <w:t>000 (</w:t>
      </w:r>
      <w:r w:rsidR="00D66B19" w:rsidRPr="00782770">
        <w:rPr>
          <w:rFonts w:ascii="Sylfaen" w:hAnsi="Sylfaen" w:cs="Sylfaen"/>
          <w:color w:val="000000" w:themeColor="text1"/>
          <w:lang w:val="ka-GE"/>
        </w:rPr>
        <w:t>ორი ათასი</w:t>
      </w:r>
      <w:r w:rsidRPr="00782770">
        <w:rPr>
          <w:rFonts w:ascii="Sylfaen" w:hAnsi="Sylfaen" w:cs="Sylfaen"/>
          <w:color w:val="000000" w:themeColor="text1"/>
          <w:lang w:val="ka-GE"/>
        </w:rPr>
        <w:t>) ლარს, ხოლო შემოქმედებითი კოლექტივების შემთხვევაში</w:t>
      </w:r>
      <w:r w:rsidR="00D66B19" w:rsidRPr="00782770">
        <w:rPr>
          <w:rFonts w:ascii="Sylfaen" w:hAnsi="Sylfaen" w:cs="Sylfaen"/>
          <w:color w:val="000000" w:themeColor="text1"/>
          <w:lang w:val="ka-GE"/>
        </w:rPr>
        <w:t xml:space="preserve"> შეუზღუდავია.</w:t>
      </w:r>
    </w:p>
    <w:p w:rsidR="008D1479" w:rsidRPr="00782770" w:rsidRDefault="004B400F" w:rsidP="000057F4">
      <w:pPr>
        <w:pStyle w:val="ListParagraph"/>
        <w:ind w:left="644"/>
        <w:jc w:val="both"/>
        <w:rPr>
          <w:rFonts w:ascii="Sylfaen" w:hAnsi="Sylfaen"/>
          <w:lang w:val="ka-GE"/>
        </w:rPr>
      </w:pPr>
      <w:r w:rsidRPr="00782770">
        <w:rPr>
          <w:rFonts w:ascii="Sylfaen" w:hAnsi="Sylfaen" w:cs="Sylfaen"/>
          <w:color w:val="000000" w:themeColor="text1"/>
          <w:lang w:val="ka-GE"/>
        </w:rPr>
        <w:t xml:space="preserve"> </w:t>
      </w:r>
      <w:r w:rsidR="00143A15" w:rsidRPr="00782770">
        <w:rPr>
          <w:rFonts w:ascii="Sylfaen" w:hAnsi="Sylfaen"/>
          <w:lang w:val="ka-GE"/>
        </w:rPr>
        <w:t>გ</w:t>
      </w:r>
      <w:r w:rsidR="008D1479" w:rsidRPr="00782770">
        <w:rPr>
          <w:rFonts w:ascii="Sylfaen" w:hAnsi="Sylfaen"/>
          <w:lang w:val="ka-GE"/>
        </w:rPr>
        <w:t>) აპლიკანტმა აუცილებლად უნდა წარმოადგინოს შესაბამისი მოწვევა</w:t>
      </w:r>
      <w:r w:rsidR="00047D15" w:rsidRPr="00782770">
        <w:rPr>
          <w:rFonts w:ascii="Sylfaen" w:hAnsi="Sylfaen"/>
          <w:lang w:val="ka-GE"/>
        </w:rPr>
        <w:t xml:space="preserve"> (ქართულ ენაზე თარგმნილი და მთარგმნელის ბეჭდით დამოწმებული)</w:t>
      </w:r>
      <w:r w:rsidR="008D1479" w:rsidRPr="00782770">
        <w:rPr>
          <w:rFonts w:ascii="Sylfaen" w:hAnsi="Sylfaen"/>
          <w:lang w:val="ka-GE"/>
        </w:rPr>
        <w:t xml:space="preserve">, რომელიც </w:t>
      </w:r>
      <w:r w:rsidR="00143A15" w:rsidRPr="00782770">
        <w:rPr>
          <w:rFonts w:ascii="Sylfaen" w:hAnsi="Sylfaen"/>
          <w:lang w:val="ka-GE"/>
        </w:rPr>
        <w:t xml:space="preserve">ნამდვილად </w:t>
      </w:r>
      <w:r w:rsidR="008D1479" w:rsidRPr="00782770">
        <w:rPr>
          <w:rFonts w:ascii="Sylfaen" w:hAnsi="Sylfaen"/>
          <w:lang w:val="ka-GE"/>
        </w:rPr>
        <w:t xml:space="preserve">ადასტურებს </w:t>
      </w:r>
      <w:r w:rsidR="00163EF8" w:rsidRPr="00782770">
        <w:rPr>
          <w:rFonts w:ascii="Sylfaen" w:hAnsi="Sylfaen"/>
          <w:lang w:val="ka-GE"/>
        </w:rPr>
        <w:t>პირის</w:t>
      </w:r>
      <w:r w:rsidR="008D1479" w:rsidRPr="00782770">
        <w:rPr>
          <w:rFonts w:ascii="Sylfaen" w:hAnsi="Sylfaen"/>
          <w:lang w:val="ka-GE"/>
        </w:rPr>
        <w:t xml:space="preserve"> </w:t>
      </w:r>
      <w:r w:rsidR="00163EF8" w:rsidRPr="00782770">
        <w:rPr>
          <w:rFonts w:ascii="Sylfaen" w:hAnsi="Sylfaen"/>
          <w:lang w:val="ka-GE"/>
        </w:rPr>
        <w:t>მიწვევას</w:t>
      </w:r>
      <w:r w:rsidR="00604125" w:rsidRPr="00782770">
        <w:rPr>
          <w:rFonts w:ascii="Sylfaen" w:hAnsi="Sylfaen"/>
          <w:lang w:val="ka-GE"/>
        </w:rPr>
        <w:t xml:space="preserve"> საზღვარგარეთ</w:t>
      </w:r>
      <w:r w:rsidR="00807315" w:rsidRPr="00782770">
        <w:rPr>
          <w:rFonts w:ascii="Sylfaen" w:hAnsi="Sylfaen"/>
          <w:lang w:val="ka-GE"/>
        </w:rPr>
        <w:t>.</w:t>
      </w:r>
    </w:p>
    <w:p w:rsidR="006112FD" w:rsidRPr="00782770" w:rsidRDefault="00143A15" w:rsidP="000057F4">
      <w:pPr>
        <w:pStyle w:val="ListParagraph"/>
        <w:ind w:left="644"/>
        <w:jc w:val="both"/>
        <w:rPr>
          <w:rFonts w:ascii="Sylfaen" w:hAnsi="Sylfaen"/>
          <w:lang w:val="ka-GE"/>
        </w:rPr>
      </w:pPr>
      <w:r w:rsidRPr="00782770">
        <w:rPr>
          <w:rFonts w:ascii="Sylfaen" w:hAnsi="Sylfaen"/>
          <w:lang w:val="ka-GE"/>
        </w:rPr>
        <w:t>დ</w:t>
      </w:r>
      <w:r w:rsidR="00807315" w:rsidRPr="00782770">
        <w:rPr>
          <w:rFonts w:ascii="Sylfaen" w:hAnsi="Sylfaen"/>
          <w:lang w:val="ka-GE"/>
        </w:rPr>
        <w:t xml:space="preserve">)  </w:t>
      </w:r>
      <w:r w:rsidRPr="00782770">
        <w:rPr>
          <w:rFonts w:ascii="Sylfaen" w:hAnsi="Sylfaen"/>
          <w:lang w:val="ka-GE"/>
        </w:rPr>
        <w:t xml:space="preserve"> </w:t>
      </w:r>
      <w:r w:rsidR="00807315" w:rsidRPr="00782770">
        <w:rPr>
          <w:rFonts w:ascii="Sylfaen" w:hAnsi="Sylfaen"/>
          <w:lang w:val="ka-GE"/>
        </w:rPr>
        <w:t xml:space="preserve">საპროექტო განაცხადი უნდა შეივსოს დანართი N1-ის შესაბამისად. </w:t>
      </w:r>
    </w:p>
    <w:p w:rsidR="00597AEB" w:rsidRPr="00782770" w:rsidRDefault="00143A15" w:rsidP="000057F4">
      <w:pPr>
        <w:pStyle w:val="ListParagraph"/>
        <w:ind w:left="644"/>
        <w:jc w:val="both"/>
        <w:rPr>
          <w:rFonts w:ascii="Sylfaen" w:hAnsi="Sylfaen"/>
          <w:lang w:val="ka-GE"/>
        </w:rPr>
      </w:pPr>
      <w:r w:rsidRPr="00782770">
        <w:rPr>
          <w:rFonts w:ascii="Sylfaen" w:hAnsi="Sylfaen"/>
          <w:lang w:val="ka-GE"/>
        </w:rPr>
        <w:t>ე</w:t>
      </w:r>
      <w:r w:rsidR="00807315" w:rsidRPr="00782770">
        <w:rPr>
          <w:rFonts w:ascii="Sylfaen" w:hAnsi="Sylfaen"/>
          <w:lang w:val="ka-GE"/>
        </w:rPr>
        <w:t>)</w:t>
      </w:r>
      <w:r w:rsidRPr="00782770">
        <w:rPr>
          <w:rFonts w:ascii="Sylfaen" w:hAnsi="Sylfaen"/>
          <w:lang w:val="ka-GE"/>
        </w:rPr>
        <w:t xml:space="preserve"> </w:t>
      </w:r>
      <w:r w:rsidR="00807315" w:rsidRPr="00782770">
        <w:rPr>
          <w:rFonts w:ascii="Sylfaen" w:hAnsi="Sylfaen"/>
          <w:lang w:val="ka-GE"/>
        </w:rPr>
        <w:t xml:space="preserve"> </w:t>
      </w:r>
      <w:r w:rsidR="00597AEB" w:rsidRPr="00782770">
        <w:rPr>
          <w:rFonts w:ascii="Sylfaen" w:hAnsi="Sylfaen"/>
          <w:lang w:val="ka-GE"/>
        </w:rPr>
        <w:t>წარმოსადგენი</w:t>
      </w:r>
      <w:r w:rsidR="00807315" w:rsidRPr="00782770">
        <w:rPr>
          <w:rFonts w:ascii="Sylfaen" w:hAnsi="Sylfaen"/>
          <w:lang w:val="ka-GE"/>
        </w:rPr>
        <w:t xml:space="preserve"> </w:t>
      </w:r>
      <w:r w:rsidR="00597AEB" w:rsidRPr="00782770">
        <w:rPr>
          <w:rFonts w:ascii="Sylfaen" w:hAnsi="Sylfaen"/>
          <w:lang w:val="ka-GE"/>
        </w:rPr>
        <w:t>დოკუმენტაციის ნუსხა</w:t>
      </w:r>
      <w:r w:rsidR="00807315" w:rsidRPr="00782770">
        <w:rPr>
          <w:rFonts w:ascii="Sylfaen" w:hAnsi="Sylfaen"/>
          <w:lang w:val="ka-GE"/>
        </w:rPr>
        <w:t>:</w:t>
      </w:r>
    </w:p>
    <w:p w:rsidR="00597AEB" w:rsidRPr="00782770" w:rsidRDefault="00807315" w:rsidP="000057F4">
      <w:pPr>
        <w:pStyle w:val="ListParagraph"/>
        <w:ind w:left="644"/>
        <w:jc w:val="both"/>
        <w:rPr>
          <w:rFonts w:ascii="Sylfaen" w:hAnsi="Sylfaen"/>
          <w:lang w:val="ka-GE"/>
        </w:rPr>
      </w:pPr>
      <w:r w:rsidRPr="00782770">
        <w:rPr>
          <w:rFonts w:ascii="Sylfaen" w:hAnsi="Sylfaen"/>
          <w:lang w:val="ka-GE"/>
        </w:rPr>
        <w:t xml:space="preserve"> პირადობისა და დევნილის მოწმობა</w:t>
      </w:r>
      <w:r w:rsidR="00604125" w:rsidRPr="00782770">
        <w:rPr>
          <w:rFonts w:ascii="Sylfaen" w:hAnsi="Sylfaen"/>
          <w:lang w:val="ka-GE"/>
        </w:rPr>
        <w:t>.</w:t>
      </w:r>
    </w:p>
    <w:p w:rsidR="00D814BB" w:rsidRDefault="00D814BB" w:rsidP="004B400F">
      <w:pPr>
        <w:pStyle w:val="ListParagraph"/>
        <w:ind w:left="644"/>
        <w:jc w:val="both"/>
        <w:rPr>
          <w:rFonts w:ascii="Sylfaen" w:hAnsi="Sylfaen"/>
          <w:sz w:val="24"/>
          <w:szCs w:val="24"/>
          <w:lang w:val="ka-GE"/>
        </w:rPr>
      </w:pPr>
    </w:p>
    <w:p w:rsidR="00D814BB" w:rsidRPr="00604720" w:rsidRDefault="00D814BB" w:rsidP="00D814BB">
      <w:pPr>
        <w:pStyle w:val="ListParagraph"/>
        <w:numPr>
          <w:ilvl w:val="0"/>
          <w:numId w:val="14"/>
        </w:numPr>
        <w:jc w:val="both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604720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 დამატებითი მოთხოვნები</w:t>
      </w:r>
    </w:p>
    <w:p w:rsidR="00D814BB" w:rsidRPr="00695D6D" w:rsidRDefault="00D814BB" w:rsidP="00E80336">
      <w:pPr>
        <w:spacing w:after="0"/>
        <w:ind w:left="567"/>
        <w:jc w:val="both"/>
        <w:rPr>
          <w:rFonts w:ascii="Sylfaen" w:eastAsia="Times New Roman" w:hAnsi="Sylfaen" w:cs="Arial"/>
          <w:lang w:val="ka-GE"/>
        </w:rPr>
      </w:pPr>
      <w:r w:rsidRPr="00695D6D">
        <w:rPr>
          <w:rFonts w:ascii="Sylfaen" w:eastAsia="Times New Roman" w:hAnsi="Sylfaen" w:cs="Arial"/>
          <w:lang w:val="ka-GE"/>
        </w:rPr>
        <w:t xml:space="preserve">ფინანსური ანგარიშწორებები იწარმოებს მხოლოდ </w:t>
      </w:r>
      <w:r w:rsidR="00172DAB" w:rsidRPr="00695D6D">
        <w:rPr>
          <w:rFonts w:ascii="Sylfaen" w:eastAsia="Times New Roman" w:hAnsi="Sylfaen" w:cs="Arial"/>
          <w:lang w:val="ka-GE"/>
        </w:rPr>
        <w:t xml:space="preserve">მგზავრობის </w:t>
      </w:r>
      <w:r w:rsidRPr="00695D6D">
        <w:rPr>
          <w:rFonts w:ascii="Sylfaen" w:eastAsia="Times New Roman" w:hAnsi="Sylfaen" w:cs="Arial"/>
          <w:lang w:val="ka-GE"/>
        </w:rPr>
        <w:t xml:space="preserve">მომსახურების გამწევ იურიდიულ </w:t>
      </w:r>
      <w:r w:rsidR="00E80336" w:rsidRPr="00695D6D">
        <w:rPr>
          <w:rFonts w:ascii="Sylfaen" w:eastAsia="Times New Roman" w:hAnsi="Sylfaen" w:cs="Arial"/>
          <w:lang w:val="ka-GE"/>
        </w:rPr>
        <w:t xml:space="preserve">    </w:t>
      </w:r>
      <w:r w:rsidRPr="00695D6D">
        <w:rPr>
          <w:rFonts w:ascii="Sylfaen" w:eastAsia="Times New Roman" w:hAnsi="Sylfaen" w:cs="Arial"/>
          <w:lang w:val="ka-GE"/>
        </w:rPr>
        <w:t>პირებთან.</w:t>
      </w:r>
    </w:p>
    <w:p w:rsidR="00D814BB" w:rsidRPr="00695D6D" w:rsidRDefault="00D814BB" w:rsidP="00D814BB">
      <w:pPr>
        <w:spacing w:after="0"/>
        <w:ind w:left="567"/>
        <w:jc w:val="both"/>
        <w:rPr>
          <w:rFonts w:ascii="Sylfaen" w:eastAsia="Times New Roman" w:hAnsi="Sylfaen" w:cs="Arial"/>
          <w:lang w:val="ka-GE"/>
        </w:rPr>
      </w:pPr>
      <w:r w:rsidRPr="00695D6D">
        <w:rPr>
          <w:rFonts w:ascii="Sylfaen" w:eastAsia="Times New Roman" w:hAnsi="Sylfaen" w:cs="Arial"/>
          <w:lang w:val="ka-GE"/>
        </w:rPr>
        <w:t>თანხის წინასწარი ჩარიცხვის შემთხვევაში აუცილებელია</w:t>
      </w:r>
      <w:r w:rsidR="00172DAB" w:rsidRPr="00695D6D">
        <w:rPr>
          <w:rFonts w:ascii="Sylfaen" w:eastAsia="Times New Roman" w:hAnsi="Sylfaen" w:cs="Arial"/>
          <w:lang w:val="ka-GE"/>
        </w:rPr>
        <w:t xml:space="preserve"> შესაბამისი მომსახურების ღირებულების ოდენობის </w:t>
      </w:r>
      <w:r w:rsidRPr="00695D6D">
        <w:rPr>
          <w:rFonts w:ascii="Sylfaen" w:eastAsia="Times New Roman" w:hAnsi="Sylfaen" w:cs="Arial"/>
          <w:lang w:val="ka-GE"/>
        </w:rPr>
        <w:t xml:space="preserve"> საბანკო გარანტიის წარმოდგენა; </w:t>
      </w:r>
    </w:p>
    <w:p w:rsidR="006112FD" w:rsidRPr="00695D6D" w:rsidRDefault="00D814BB" w:rsidP="00E80336">
      <w:pPr>
        <w:spacing w:after="0"/>
        <w:ind w:left="567"/>
        <w:jc w:val="both"/>
        <w:rPr>
          <w:rFonts w:ascii="Sylfaen" w:eastAsia="Times New Roman" w:hAnsi="Sylfaen" w:cs="Arial"/>
          <w:lang w:val="ka-GE"/>
        </w:rPr>
      </w:pPr>
      <w:r w:rsidRPr="00695D6D">
        <w:rPr>
          <w:rFonts w:ascii="Sylfaen" w:eastAsia="Times New Roman" w:hAnsi="Sylfaen" w:cs="Arial"/>
          <w:lang w:val="ka-GE"/>
        </w:rPr>
        <w:t>დაფინანსებული ფიზიკური/იურიდიული პირი ვალდებულია წარმოადგ</w:t>
      </w:r>
      <w:r w:rsidR="00172DAB" w:rsidRPr="00695D6D">
        <w:rPr>
          <w:rFonts w:ascii="Sylfaen" w:eastAsia="Times New Roman" w:hAnsi="Sylfaen" w:cs="Arial"/>
          <w:lang w:val="ka-GE"/>
        </w:rPr>
        <w:t>ი</w:t>
      </w:r>
      <w:r w:rsidRPr="00695D6D">
        <w:rPr>
          <w:rFonts w:ascii="Sylfaen" w:eastAsia="Times New Roman" w:hAnsi="Sylfaen" w:cs="Arial"/>
          <w:lang w:val="ka-GE"/>
        </w:rPr>
        <w:t xml:space="preserve">ნოს დაფინანსებასთან დაკავშირებული </w:t>
      </w:r>
      <w:r w:rsidR="00172DAB" w:rsidRPr="00695D6D">
        <w:rPr>
          <w:rFonts w:ascii="Sylfaen" w:eastAsia="Times New Roman" w:hAnsi="Sylfaen" w:cs="Arial"/>
          <w:lang w:val="ka-GE"/>
        </w:rPr>
        <w:t>ფინანსური დოკუმენტაცია (მგზავრობის ბილეთი, მოწვევ</w:t>
      </w:r>
      <w:r w:rsidR="008829DD" w:rsidRPr="00695D6D">
        <w:rPr>
          <w:rFonts w:ascii="Sylfaen" w:eastAsia="Times New Roman" w:hAnsi="Sylfaen" w:cs="Arial"/>
          <w:lang w:val="ka-GE"/>
        </w:rPr>
        <w:t xml:space="preserve">ის ასლი, </w:t>
      </w:r>
      <w:r w:rsidR="00172DAB" w:rsidRPr="00695D6D">
        <w:rPr>
          <w:rFonts w:ascii="Sylfaen" w:eastAsia="Times New Roman" w:hAnsi="Sylfaen" w:cs="Arial"/>
          <w:lang w:val="ka-GE"/>
        </w:rPr>
        <w:t>სხვა დაფინანსებასთან დკავშირებული დოკუმენტაცია)</w:t>
      </w:r>
      <w:r w:rsidR="00E80336" w:rsidRPr="00695D6D">
        <w:rPr>
          <w:rFonts w:ascii="Sylfaen" w:eastAsia="Times New Roman" w:hAnsi="Sylfaen" w:cs="Arial"/>
          <w:lang w:val="ka-GE"/>
        </w:rPr>
        <w:t>.</w:t>
      </w:r>
    </w:p>
    <w:p w:rsidR="0051798C" w:rsidRPr="00695D6D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lang w:val="ka-GE"/>
        </w:rPr>
      </w:pPr>
    </w:p>
    <w:p w:rsidR="0051798C" w:rsidRPr="00695D6D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lang w:val="ka-GE"/>
        </w:rPr>
      </w:pPr>
    </w:p>
    <w:p w:rsidR="0051798C" w:rsidRPr="00695D6D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51798C" w:rsidRDefault="0051798C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E80336" w:rsidRPr="00E80336" w:rsidRDefault="00E80336" w:rsidP="00E80336">
      <w:pPr>
        <w:spacing w:after="0"/>
        <w:ind w:left="567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tbl>
      <w:tblPr>
        <w:tblW w:w="9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93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418AF" w:rsidRPr="00663803" w:rsidTr="0060564C">
        <w:trPr>
          <w:trHeight w:val="163"/>
        </w:trPr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D8467C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>ღონისძიებათა</w:t>
            </w:r>
            <w:r w:rsidRPr="00D8467C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 xml:space="preserve"> კალენდარული განრიგი</w:t>
            </w:r>
          </w:p>
        </w:tc>
      </w:tr>
      <w:tr w:rsidR="004418AF" w:rsidRPr="00663803" w:rsidTr="0060564C">
        <w:trPr>
          <w:cantSplit/>
          <w:trHeight w:val="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D8467C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262626"/>
                <w:sz w:val="20"/>
                <w:szCs w:val="20"/>
                <w:lang w:val="ka-GE"/>
              </w:rPr>
            </w:pPr>
            <w:r w:rsidRPr="00D8467C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XII</w:t>
            </w:r>
          </w:p>
        </w:tc>
      </w:tr>
      <w:tr w:rsidR="00522599" w:rsidRPr="00012087" w:rsidTr="00C41C02">
        <w:trPr>
          <w:cantSplit/>
          <w:trHeight w:val="15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663803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  <w:r w:rsidRPr="00663803">
              <w:rPr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9C3D21" w:rsidRDefault="00522599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კომისიის შექმნა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9D465E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BFBFBF" w:themeColor="background1" w:themeShade="BF"/>
                <w:sz w:val="18"/>
                <w:szCs w:val="18"/>
                <w:highlight w:val="lightGray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9D465E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BFBFBF" w:themeColor="background1" w:themeShade="BF"/>
                <w:sz w:val="18"/>
                <w:szCs w:val="18"/>
                <w:highlight w:val="lightGray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2599" w:rsidRPr="00012087" w:rsidTr="00C41C02">
        <w:trPr>
          <w:cantSplit/>
          <w:trHeight w:val="12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9C3D21" w:rsidRDefault="00522599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რეგისტრაცია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2599" w:rsidRPr="00012087" w:rsidTr="00C41C02">
        <w:trPr>
          <w:cantSplit/>
          <w:trHeight w:val="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9C3D21" w:rsidRDefault="00522599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განხილვა კომისიის მიერ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22599" w:rsidRPr="00012087" w:rsidTr="00C41C02">
        <w:trPr>
          <w:cantSplit/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9" w:rsidRPr="009C3D21" w:rsidRDefault="00522599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დაფინანსება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22599" w:rsidRPr="00012087" w:rsidRDefault="00522599" w:rsidP="006B6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599" w:rsidRPr="00012087" w:rsidRDefault="00522599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E80336" w:rsidRDefault="00E80336" w:rsidP="00143A15">
      <w:pPr>
        <w:rPr>
          <w:rFonts w:ascii="Sylfaen" w:hAnsi="Sylfaen"/>
          <w:b/>
          <w:sz w:val="28"/>
          <w:szCs w:val="28"/>
        </w:rPr>
      </w:pPr>
    </w:p>
    <w:p w:rsidR="00FC44BB" w:rsidRPr="00FC44BB" w:rsidRDefault="00FC44BB" w:rsidP="00143A15">
      <w:pPr>
        <w:rPr>
          <w:rFonts w:ascii="Sylfaen" w:hAnsi="Sylfaen"/>
          <w:b/>
          <w:sz w:val="28"/>
          <w:szCs w:val="28"/>
        </w:rPr>
      </w:pPr>
    </w:p>
    <w:p w:rsidR="00152798" w:rsidRPr="00604720" w:rsidRDefault="004418AF" w:rsidP="00152798">
      <w:pPr>
        <w:numPr>
          <w:ilvl w:val="0"/>
          <w:numId w:val="14"/>
        </w:numPr>
        <w:ind w:left="0" w:firstLine="0"/>
        <w:rPr>
          <w:rFonts w:ascii="Sylfaen" w:hAnsi="Sylfaen"/>
          <w:b/>
          <w:sz w:val="24"/>
          <w:szCs w:val="24"/>
          <w:lang w:val="ka-GE"/>
        </w:rPr>
      </w:pPr>
      <w:r w:rsidRPr="00604720">
        <w:rPr>
          <w:rFonts w:ascii="Sylfaen" w:hAnsi="Sylfaen"/>
          <w:b/>
          <w:sz w:val="24"/>
          <w:szCs w:val="24"/>
          <w:lang w:val="ka-GE"/>
        </w:rPr>
        <w:t>მოსალოდნელი შედეგები</w:t>
      </w:r>
    </w:p>
    <w:p w:rsidR="00F03970" w:rsidRDefault="00F03970" w:rsidP="003C1518">
      <w:pPr>
        <w:pStyle w:val="ListParagraph"/>
        <w:autoSpaceDE w:val="0"/>
        <w:autoSpaceDN w:val="0"/>
        <w:adjustRightInd w:val="0"/>
        <w:ind w:left="644"/>
        <w:jc w:val="both"/>
        <w:rPr>
          <w:rFonts w:ascii="Sylfaen" w:hAnsi="Sylfaen"/>
          <w:lang w:val="ka-GE"/>
        </w:rPr>
      </w:pPr>
      <w:r w:rsidRPr="00F03970">
        <w:rPr>
          <w:rFonts w:ascii="Sylfaen" w:eastAsia="Times New Roman" w:hAnsi="Sylfaen" w:cs="Arial"/>
          <w:lang w:val="ka-GE"/>
        </w:rPr>
        <w:t xml:space="preserve">პროექტის განხორციელება ხელს შეუწყობს ქართულ-აფხაზური </w:t>
      </w:r>
      <w:r>
        <w:rPr>
          <w:rFonts w:ascii="Sylfaen" w:eastAsia="Times New Roman" w:hAnsi="Sylfaen" w:cs="Arial"/>
          <w:lang w:val="ka-GE"/>
        </w:rPr>
        <w:t xml:space="preserve">კულტურის </w:t>
      </w:r>
      <w:r w:rsidRPr="00F03970">
        <w:rPr>
          <w:rFonts w:ascii="Sylfaen" w:eastAsia="Times New Roman" w:hAnsi="Sylfaen" w:cs="Arial"/>
          <w:lang w:val="ka-GE"/>
        </w:rPr>
        <w:t>წარმოჩენას</w:t>
      </w:r>
      <w:r>
        <w:rPr>
          <w:rFonts w:ascii="Sylfaen" w:eastAsia="Times New Roman" w:hAnsi="Sylfaen" w:cs="Arial"/>
          <w:lang w:val="ka-GE"/>
        </w:rPr>
        <w:t>ა</w:t>
      </w:r>
      <w:r w:rsidRPr="00F03970">
        <w:rPr>
          <w:rFonts w:ascii="Sylfaen" w:eastAsia="Times New Roman" w:hAnsi="Sylfaen" w:cs="Arial"/>
          <w:lang w:val="ka-GE"/>
        </w:rPr>
        <w:t xml:space="preserve"> და </w:t>
      </w:r>
      <w:r>
        <w:rPr>
          <w:rFonts w:ascii="Sylfaen" w:eastAsia="Times New Roman" w:hAnsi="Sylfaen" w:cs="Arial"/>
          <w:lang w:val="ka-GE"/>
        </w:rPr>
        <w:t xml:space="preserve">პოპულარიზაციას </w:t>
      </w:r>
      <w:r w:rsidRPr="00F03970">
        <w:rPr>
          <w:rFonts w:ascii="Sylfaen" w:eastAsia="Times New Roman" w:hAnsi="Sylfaen" w:cs="Arial"/>
          <w:lang w:val="ka-GE"/>
        </w:rPr>
        <w:t>საზღვარგარეთ</w:t>
      </w:r>
      <w:r>
        <w:rPr>
          <w:rFonts w:ascii="Sylfaen" w:eastAsia="Times New Roman" w:hAnsi="Sylfaen" w:cs="Arial"/>
          <w:lang w:val="ka-GE"/>
        </w:rPr>
        <w:t>.</w:t>
      </w:r>
      <w:r w:rsidRPr="00F03970">
        <w:rPr>
          <w:rFonts w:ascii="Sylfaen" w:eastAsia="Times New Roman" w:hAnsi="Sylfaen" w:cs="Arial"/>
          <w:lang w:val="ka-GE"/>
        </w:rPr>
        <w:t xml:space="preserve"> </w:t>
      </w:r>
      <w:proofErr w:type="spellStart"/>
      <w:proofErr w:type="gramStart"/>
      <w:r w:rsidR="003C1518" w:rsidRPr="00E80336">
        <w:rPr>
          <w:rFonts w:ascii="Sylfaen" w:hAnsi="Sylfaen" w:cs="Sylfaen"/>
        </w:rPr>
        <w:t>გარ</w:t>
      </w:r>
      <w:r w:rsidRPr="00E80336">
        <w:rPr>
          <w:rFonts w:ascii="Sylfaen" w:hAnsi="Sylfaen" w:cs="Sylfaen"/>
        </w:rPr>
        <w:t>და</w:t>
      </w:r>
      <w:proofErr w:type="spellEnd"/>
      <w:proofErr w:type="gram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ამი</w:t>
      </w:r>
      <w:r w:rsidR="003C1518" w:rsidRPr="00E80336">
        <w:rPr>
          <w:rFonts w:ascii="Sylfaen" w:hAnsi="Sylfaen" w:cs="Sylfaen"/>
        </w:rPr>
        <w:t>სა</w:t>
      </w:r>
      <w:proofErr w:type="spellEnd"/>
      <w:r w:rsidR="003C1518" w:rsidRPr="00E80336">
        <w:t>,</w:t>
      </w:r>
      <w:r w:rsidRPr="00E80336">
        <w:t xml:space="preserve"> </w:t>
      </w:r>
      <w:r w:rsidR="00604125">
        <w:rPr>
          <w:rFonts w:ascii="Sylfaen" w:hAnsi="Sylfaen"/>
          <w:lang w:val="ka-GE"/>
        </w:rPr>
        <w:t xml:space="preserve">აფხაზეთიდან დევნილ ხელოვანებს, </w:t>
      </w:r>
      <w:proofErr w:type="spellStart"/>
      <w:r w:rsidRPr="00E80336">
        <w:rPr>
          <w:rFonts w:ascii="Sylfaen" w:hAnsi="Sylfaen" w:cs="Sylfaen"/>
        </w:rPr>
        <w:t>მუსიკოს</w:t>
      </w:r>
      <w:r w:rsidRPr="00E80336">
        <w:t>-</w:t>
      </w:r>
      <w:r w:rsidRPr="00E80336">
        <w:rPr>
          <w:rFonts w:ascii="Sylfaen" w:hAnsi="Sylfaen" w:cs="Sylfaen"/>
        </w:rPr>
        <w:t>შემსრულებლ</w:t>
      </w:r>
      <w:r w:rsidR="003C1518" w:rsidRPr="00E80336">
        <w:rPr>
          <w:rFonts w:ascii="Sylfaen" w:hAnsi="Sylfaen" w:cs="Sylfaen"/>
        </w:rPr>
        <w:t>ებსა</w:t>
      </w:r>
      <w:proofErr w:type="spellEnd"/>
      <w:r w:rsidR="003C1518" w:rsidRPr="00E80336">
        <w:t xml:space="preserve"> </w:t>
      </w:r>
      <w:proofErr w:type="spellStart"/>
      <w:r w:rsidR="003C1518" w:rsidRPr="00E80336">
        <w:rPr>
          <w:rFonts w:ascii="Sylfaen" w:hAnsi="Sylfaen" w:cs="Sylfaen"/>
        </w:rPr>
        <w:t>თუ</w:t>
      </w:r>
      <w:proofErr w:type="spellEnd"/>
      <w:r w:rsidR="003C1518" w:rsidRPr="00E80336">
        <w:t xml:space="preserve"> </w:t>
      </w:r>
      <w:proofErr w:type="spellStart"/>
      <w:r w:rsidR="003C1518" w:rsidRPr="00E80336">
        <w:rPr>
          <w:rFonts w:ascii="Sylfaen" w:hAnsi="Sylfaen" w:cs="Sylfaen"/>
        </w:rPr>
        <w:t>სხვადასხვა</w:t>
      </w:r>
      <w:proofErr w:type="spellEnd"/>
      <w:r w:rsidR="003C1518" w:rsidRPr="00E80336">
        <w:t xml:space="preserve"> </w:t>
      </w:r>
      <w:proofErr w:type="spellStart"/>
      <w:r w:rsidR="003C1518" w:rsidRPr="00E80336">
        <w:rPr>
          <w:rFonts w:ascii="Sylfaen" w:hAnsi="Sylfaen" w:cs="Sylfaen"/>
        </w:rPr>
        <w:t>შემოქმედებით</w:t>
      </w:r>
      <w:proofErr w:type="spellEnd"/>
      <w:r w:rsidR="003C1518" w:rsidRPr="00E80336">
        <w:t xml:space="preserve"> </w:t>
      </w:r>
      <w:proofErr w:type="spellStart"/>
      <w:r w:rsidR="003C1518" w:rsidRPr="00E80336">
        <w:rPr>
          <w:rFonts w:ascii="Sylfaen" w:hAnsi="Sylfaen" w:cs="Sylfaen"/>
        </w:rPr>
        <w:t>კოლექტივებს</w:t>
      </w:r>
      <w:proofErr w:type="spellEnd"/>
      <w:r w:rsidRPr="00E80336">
        <w:t xml:space="preserve"> </w:t>
      </w:r>
      <w:proofErr w:type="spellStart"/>
      <w:r w:rsidR="003C1518" w:rsidRPr="00E80336">
        <w:rPr>
          <w:rFonts w:ascii="Sylfaen" w:hAnsi="Sylfaen" w:cs="Sylfaen"/>
        </w:rPr>
        <w:t>საშუალება</w:t>
      </w:r>
      <w:proofErr w:type="spellEnd"/>
      <w:r w:rsidR="003C1518" w:rsidRPr="00E80336">
        <w:t xml:space="preserve"> </w:t>
      </w:r>
      <w:proofErr w:type="spellStart"/>
      <w:r w:rsidR="003C1518" w:rsidRPr="00E80336">
        <w:rPr>
          <w:rFonts w:ascii="Sylfaen" w:hAnsi="Sylfaen" w:cs="Sylfaen"/>
        </w:rPr>
        <w:t>მიეცემათ</w:t>
      </w:r>
      <w:proofErr w:type="spellEnd"/>
      <w:r w:rsidR="003C1518" w:rsidRPr="00E80336">
        <w:t xml:space="preserve"> </w:t>
      </w:r>
      <w:proofErr w:type="spellStart"/>
      <w:r w:rsidR="003C1518" w:rsidRPr="00E80336">
        <w:rPr>
          <w:rFonts w:ascii="Sylfaen" w:hAnsi="Sylfaen" w:cs="Sylfaen"/>
        </w:rPr>
        <w:t>განახორციელონ</w:t>
      </w:r>
      <w:proofErr w:type="spell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საკონცერტო</w:t>
      </w:r>
      <w:r w:rsidRPr="00E80336">
        <w:t>-</w:t>
      </w:r>
      <w:r w:rsidRPr="00E80336">
        <w:rPr>
          <w:rFonts w:ascii="Sylfaen" w:hAnsi="Sylfaen" w:cs="Sylfaen"/>
        </w:rPr>
        <w:t>საგასტროლო</w:t>
      </w:r>
      <w:proofErr w:type="spell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მოგზაურობები</w:t>
      </w:r>
      <w:proofErr w:type="spell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ევროპისა</w:t>
      </w:r>
      <w:proofErr w:type="spell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და</w:t>
      </w:r>
      <w:proofErr w:type="spell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მსოფლიოს</w:t>
      </w:r>
      <w:proofErr w:type="spell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სხვადასხვა</w:t>
      </w:r>
      <w:proofErr w:type="spellEnd"/>
      <w:r w:rsidRPr="00E80336">
        <w:t xml:space="preserve"> </w:t>
      </w:r>
      <w:proofErr w:type="spellStart"/>
      <w:r w:rsidRPr="00E80336">
        <w:rPr>
          <w:rFonts w:ascii="Sylfaen" w:hAnsi="Sylfaen" w:cs="Sylfaen"/>
        </w:rPr>
        <w:t>ქვეყნებში</w:t>
      </w:r>
      <w:proofErr w:type="spellEnd"/>
      <w:r w:rsidRPr="00E80336">
        <w:t>.</w:t>
      </w:r>
    </w:p>
    <w:p w:rsidR="00E80336" w:rsidRPr="00E80336" w:rsidRDefault="00E80336" w:rsidP="003C1518">
      <w:pPr>
        <w:pStyle w:val="ListParagraph"/>
        <w:autoSpaceDE w:val="0"/>
        <w:autoSpaceDN w:val="0"/>
        <w:adjustRightInd w:val="0"/>
        <w:ind w:left="644"/>
        <w:jc w:val="both"/>
        <w:rPr>
          <w:rFonts w:ascii="Sylfaen" w:hAnsi="Sylfaen"/>
          <w:bCs/>
          <w:lang w:val="ka-GE"/>
        </w:rPr>
      </w:pPr>
    </w:p>
    <w:p w:rsidR="004418AF" w:rsidRPr="00604720" w:rsidRDefault="004418AF" w:rsidP="00E80336">
      <w:pPr>
        <w:pStyle w:val="ListParagraph"/>
        <w:numPr>
          <w:ilvl w:val="0"/>
          <w:numId w:val="14"/>
        </w:numPr>
        <w:rPr>
          <w:rFonts w:ascii="Sylfaen" w:hAnsi="Sylfaen"/>
          <w:b/>
          <w:sz w:val="24"/>
          <w:szCs w:val="24"/>
          <w:lang w:val="ka-GE"/>
        </w:rPr>
      </w:pPr>
      <w:r w:rsidRPr="00604720">
        <w:rPr>
          <w:rFonts w:ascii="Sylfaen" w:hAnsi="Sylfaen"/>
          <w:b/>
          <w:sz w:val="24"/>
          <w:szCs w:val="24"/>
          <w:lang w:val="ka-GE"/>
        </w:rPr>
        <w:t xml:space="preserve"> ქვეპროგრამის სიცოცხლისუნარიანობა</w:t>
      </w:r>
    </w:p>
    <w:p w:rsidR="00143A15" w:rsidRPr="00077EE8" w:rsidRDefault="000A3DB5" w:rsidP="00143A15">
      <w:pPr>
        <w:ind w:left="709" w:hanging="65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ქვე</w:t>
      </w:r>
      <w:r w:rsidR="008C74EA" w:rsidRPr="00077EE8">
        <w:rPr>
          <w:rFonts w:ascii="Sylfaen" w:hAnsi="Sylfaen"/>
          <w:bCs/>
          <w:sz w:val="24"/>
          <w:szCs w:val="24"/>
          <w:lang w:val="ka-GE"/>
        </w:rPr>
        <w:t>პრ</w:t>
      </w:r>
      <w:r w:rsidR="008C74EA">
        <w:rPr>
          <w:rFonts w:ascii="Sylfaen" w:hAnsi="Sylfaen"/>
          <w:bCs/>
          <w:sz w:val="24"/>
          <w:szCs w:val="24"/>
          <w:lang w:val="ka-GE"/>
        </w:rPr>
        <w:t>ოგრამ</w:t>
      </w:r>
      <w:r w:rsidR="00F03970">
        <w:rPr>
          <w:rFonts w:ascii="Sylfaen" w:hAnsi="Sylfaen"/>
          <w:bCs/>
          <w:sz w:val="24"/>
          <w:szCs w:val="24"/>
          <w:lang w:val="ka-GE"/>
        </w:rPr>
        <w:t>ის მიზანშეწონილობიდან გამომდინარე შესაძლებელია მისი ყოველწლიური გაგრძელება.</w:t>
      </w:r>
    </w:p>
    <w:p w:rsidR="00A0763C" w:rsidRPr="00604720" w:rsidRDefault="00D814BB" w:rsidP="00143A15">
      <w:pPr>
        <w:pStyle w:val="ListParagraph"/>
        <w:numPr>
          <w:ilvl w:val="0"/>
          <w:numId w:val="33"/>
        </w:numPr>
        <w:rPr>
          <w:rFonts w:ascii="Sylfaen" w:hAnsi="Sylfaen"/>
          <w:b/>
          <w:sz w:val="24"/>
          <w:szCs w:val="24"/>
          <w:lang w:val="ka-GE"/>
        </w:rPr>
      </w:pPr>
      <w:r w:rsidRPr="0060472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418AF" w:rsidRPr="00604720">
        <w:rPr>
          <w:rFonts w:ascii="Sylfaen" w:hAnsi="Sylfaen"/>
          <w:b/>
          <w:sz w:val="24"/>
          <w:szCs w:val="24"/>
          <w:lang w:val="ka-GE"/>
        </w:rPr>
        <w:t xml:space="preserve">მონიტორინგის და შეფასების </w:t>
      </w:r>
      <w:r w:rsidR="00767BB5" w:rsidRPr="00604720">
        <w:rPr>
          <w:rFonts w:ascii="Sylfaen" w:hAnsi="Sylfaen"/>
          <w:b/>
          <w:sz w:val="24"/>
          <w:szCs w:val="24"/>
          <w:lang w:val="ka-GE"/>
        </w:rPr>
        <w:t xml:space="preserve"> მექანიზმები</w:t>
      </w:r>
    </w:p>
    <w:p w:rsidR="00143A15" w:rsidRPr="00143A15" w:rsidRDefault="00143A15" w:rsidP="00E80336">
      <w:pPr>
        <w:spacing w:after="120"/>
        <w:ind w:firstLine="360"/>
        <w:rPr>
          <w:rFonts w:ascii="Sylfaen" w:hAnsi="Sylfaen"/>
          <w:sz w:val="24"/>
          <w:szCs w:val="24"/>
          <w:lang w:val="ka-GE"/>
        </w:rPr>
      </w:pPr>
      <w:r w:rsidRPr="00143A15">
        <w:rPr>
          <w:rFonts w:ascii="Sylfaen" w:hAnsi="Sylfaen"/>
          <w:sz w:val="24"/>
          <w:szCs w:val="24"/>
          <w:lang w:val="ka-GE"/>
        </w:rPr>
        <w:t>ფინანსური ანგარიშის გარდა</w:t>
      </w:r>
      <w:r>
        <w:rPr>
          <w:rFonts w:ascii="Sylfaen" w:hAnsi="Sylfaen"/>
          <w:sz w:val="24"/>
          <w:szCs w:val="24"/>
          <w:lang w:val="ka-GE"/>
        </w:rPr>
        <w:t xml:space="preserve"> წარმოსა</w:t>
      </w:r>
      <w:r w:rsidR="00E80336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გენია:</w:t>
      </w:r>
    </w:p>
    <w:p w:rsidR="00143A15" w:rsidRPr="00E80336" w:rsidRDefault="00143A15" w:rsidP="00E80336">
      <w:pPr>
        <w:pStyle w:val="ListParagraph"/>
        <w:numPr>
          <w:ilvl w:val="0"/>
          <w:numId w:val="34"/>
        </w:numPr>
        <w:spacing w:after="120"/>
        <w:rPr>
          <w:rFonts w:ascii="Sylfaen" w:hAnsi="Sylfaen"/>
          <w:sz w:val="24"/>
          <w:szCs w:val="24"/>
          <w:lang w:val="ka-GE"/>
        </w:rPr>
      </w:pPr>
      <w:r w:rsidRPr="00E80336">
        <w:rPr>
          <w:rFonts w:ascii="Sylfaen" w:hAnsi="Sylfaen"/>
          <w:sz w:val="24"/>
          <w:szCs w:val="24"/>
          <w:lang w:val="ka-GE"/>
        </w:rPr>
        <w:t>ფოტო და ვიდეო მასალა;</w:t>
      </w:r>
    </w:p>
    <w:p w:rsidR="00E80336" w:rsidRDefault="00E80336" w:rsidP="00E80336">
      <w:pPr>
        <w:pStyle w:val="ListParagraph"/>
        <w:numPr>
          <w:ilvl w:val="0"/>
          <w:numId w:val="3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მონაწილეობის დამადასტურებელი სერთიფიკატი</w:t>
      </w:r>
      <w:r w:rsidR="00B93FD1">
        <w:rPr>
          <w:rFonts w:ascii="Sylfaen" w:hAnsi="Sylfaen"/>
          <w:sz w:val="24"/>
          <w:szCs w:val="24"/>
          <w:lang w:val="ka-GE"/>
        </w:rPr>
        <w:t xml:space="preserve"> ან წე</w:t>
      </w:r>
      <w:r w:rsidR="009D7608">
        <w:rPr>
          <w:rFonts w:ascii="Sylfaen" w:hAnsi="Sylfaen"/>
          <w:sz w:val="24"/>
          <w:szCs w:val="24"/>
          <w:lang w:val="ka-GE"/>
        </w:rPr>
        <w:t>რ</w:t>
      </w:r>
      <w:bookmarkStart w:id="0" w:name="_GoBack"/>
      <w:bookmarkEnd w:id="0"/>
      <w:r w:rsidR="00B93FD1">
        <w:rPr>
          <w:rFonts w:ascii="Sylfaen" w:hAnsi="Sylfaen"/>
          <w:sz w:val="24"/>
          <w:szCs w:val="24"/>
          <w:lang w:val="ka-GE"/>
        </w:rPr>
        <w:t>ილი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F03970" w:rsidRPr="00E80336" w:rsidRDefault="00143A15" w:rsidP="00F03970">
      <w:pPr>
        <w:pStyle w:val="ListParagraph"/>
        <w:numPr>
          <w:ilvl w:val="0"/>
          <w:numId w:val="34"/>
        </w:numPr>
        <w:rPr>
          <w:rFonts w:ascii="Sylfaen" w:hAnsi="Sylfaen"/>
          <w:sz w:val="24"/>
          <w:szCs w:val="24"/>
          <w:lang w:val="ka-GE"/>
        </w:rPr>
      </w:pPr>
      <w:r w:rsidRPr="00E80336">
        <w:rPr>
          <w:rFonts w:ascii="Sylfaen" w:hAnsi="Sylfaen"/>
          <w:sz w:val="24"/>
          <w:szCs w:val="24"/>
          <w:lang w:val="ka-GE"/>
        </w:rPr>
        <w:t>მედია</w:t>
      </w:r>
      <w:r w:rsidR="007369A3">
        <w:rPr>
          <w:rFonts w:ascii="Sylfaen" w:hAnsi="Sylfaen"/>
          <w:sz w:val="24"/>
          <w:szCs w:val="24"/>
          <w:lang w:val="ka-GE"/>
        </w:rPr>
        <w:t>ში</w:t>
      </w:r>
      <w:r w:rsidR="00604125">
        <w:rPr>
          <w:rFonts w:ascii="Sylfaen" w:hAnsi="Sylfaen"/>
          <w:sz w:val="24"/>
          <w:szCs w:val="24"/>
          <w:lang w:val="ka-GE"/>
        </w:rPr>
        <w:t xml:space="preserve">/პრესაში </w:t>
      </w:r>
      <w:r w:rsidRPr="00E80336">
        <w:rPr>
          <w:rFonts w:ascii="Sylfaen" w:hAnsi="Sylfaen"/>
          <w:sz w:val="24"/>
          <w:szCs w:val="24"/>
          <w:lang w:val="ka-GE"/>
        </w:rPr>
        <w:t xml:space="preserve"> გავრცელებული ინფორმაცია</w:t>
      </w:r>
      <w:r w:rsidR="007369A3">
        <w:rPr>
          <w:rFonts w:ascii="Sylfaen" w:hAnsi="Sylfaen"/>
          <w:sz w:val="24"/>
          <w:szCs w:val="24"/>
          <w:lang w:val="ka-GE"/>
        </w:rPr>
        <w:t xml:space="preserve"> (</w:t>
      </w:r>
      <w:r w:rsidRPr="00E80336">
        <w:rPr>
          <w:rFonts w:ascii="Sylfaen" w:hAnsi="Sylfaen"/>
          <w:sz w:val="24"/>
          <w:szCs w:val="24"/>
          <w:lang w:val="ka-GE"/>
        </w:rPr>
        <w:t>არსებობის შემთხვევაში</w:t>
      </w:r>
      <w:r w:rsidR="007369A3">
        <w:rPr>
          <w:rFonts w:ascii="Sylfaen" w:hAnsi="Sylfaen"/>
          <w:sz w:val="24"/>
          <w:szCs w:val="24"/>
          <w:lang w:val="ka-GE"/>
        </w:rPr>
        <w:t>)</w:t>
      </w:r>
    </w:p>
    <w:p w:rsidR="00E80336" w:rsidRDefault="00E80336" w:rsidP="00E80336">
      <w:pPr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E8033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52798" w:rsidRPr="00E80336">
        <w:rPr>
          <w:rFonts w:ascii="Sylfaen" w:hAnsi="Sylfaen"/>
          <w:b/>
          <w:sz w:val="24"/>
          <w:szCs w:val="24"/>
          <w:lang w:val="ka-GE"/>
        </w:rPr>
        <w:t>ქვეპროგრამის კოორდინატორ</w:t>
      </w:r>
      <w:r w:rsidR="004E699F" w:rsidRPr="00E80336">
        <w:rPr>
          <w:rFonts w:ascii="Sylfaen" w:hAnsi="Sylfaen"/>
          <w:b/>
          <w:sz w:val="24"/>
          <w:szCs w:val="24"/>
          <w:lang w:val="ka-GE"/>
        </w:rPr>
        <w:t>ები:</w:t>
      </w:r>
      <w:r w:rsidR="00152798" w:rsidRPr="00E8033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112FD" w:rsidRPr="00522599" w:rsidRDefault="00E80336" w:rsidP="007369A3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80336">
        <w:rPr>
          <w:rFonts w:ascii="Sylfaen" w:hAnsi="Sylfaen"/>
          <w:sz w:val="24"/>
          <w:szCs w:val="24"/>
          <w:lang w:val="ka-GE"/>
        </w:rPr>
        <w:t>კახაბერ ძაძამია, სალომე თორია</w:t>
      </w:r>
      <w:r w:rsidR="00740EF0">
        <w:rPr>
          <w:rFonts w:ascii="Sylfaen" w:hAnsi="Sylfaen"/>
          <w:sz w:val="24"/>
          <w:szCs w:val="24"/>
          <w:lang w:val="ka-GE"/>
        </w:rPr>
        <w:t>, ია მოწაფია</w:t>
      </w:r>
      <w:r w:rsidR="00522599">
        <w:rPr>
          <w:rFonts w:ascii="Sylfaen" w:hAnsi="Sylfaen"/>
          <w:sz w:val="24"/>
          <w:szCs w:val="24"/>
          <w:lang w:val="ka-GE"/>
        </w:rPr>
        <w:t>, ეკატერინე გადილია.</w:t>
      </w:r>
    </w:p>
    <w:p w:rsidR="0051798C" w:rsidRDefault="0051798C" w:rsidP="007369A3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51798C" w:rsidRDefault="0051798C" w:rsidP="007369A3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51798C" w:rsidRDefault="0051798C" w:rsidP="007369A3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51798C" w:rsidRDefault="0051798C" w:rsidP="007369A3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51798C" w:rsidRDefault="0051798C" w:rsidP="007369A3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51798C" w:rsidRPr="007369A3" w:rsidRDefault="0051798C" w:rsidP="007369A3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W w:w="9237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2409"/>
        <w:gridCol w:w="1380"/>
        <w:gridCol w:w="1555"/>
        <w:gridCol w:w="1930"/>
      </w:tblGrid>
      <w:tr w:rsidR="009C6F9A" w:rsidRPr="00B01858" w:rsidTr="0051798C">
        <w:trPr>
          <w:trHeight w:val="128"/>
        </w:trPr>
        <w:tc>
          <w:tcPr>
            <w:tcW w:w="9237" w:type="dxa"/>
            <w:gridSpan w:val="5"/>
            <w:shd w:val="clear" w:color="auto" w:fill="D9D9D9"/>
            <w:vAlign w:val="center"/>
          </w:tcPr>
          <w:p w:rsidR="009C6F9A" w:rsidRPr="00ED5E50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</w:pPr>
            <w:r w:rsidRPr="00B01858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 w:rsidRPr="00B01858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 w:rsidRPr="004418AF">
              <w:rPr>
                <w:rFonts w:ascii="Sylfaen" w:hAnsi="Sylfaen"/>
                <w:b/>
                <w:bCs/>
                <w:color w:val="262626"/>
                <w:sz w:val="32"/>
                <w:szCs w:val="20"/>
                <w:lang w:val="ka-GE"/>
              </w:rPr>
              <w:t>დეტალური ბიუჯეტის ნიმუში</w:t>
            </w:r>
          </w:p>
          <w:p w:rsidR="009C6F9A" w:rsidRPr="00E80336" w:rsidRDefault="009C6F9A" w:rsidP="00E803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</w:pPr>
            <w:r w:rsidRPr="00575E91"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  <w:t>(ყველა თანხა მითითებული უნდა იყოს ლარებში)</w:t>
            </w:r>
          </w:p>
        </w:tc>
      </w:tr>
      <w:tr w:rsidR="009C6F9A" w:rsidRPr="00B01858" w:rsidTr="0051798C">
        <w:tblPrEx>
          <w:tblLook w:val="01E0" w:firstRow="1" w:lastRow="1" w:firstColumn="1" w:lastColumn="1" w:noHBand="0" w:noVBand="0"/>
        </w:tblPrEx>
        <w:trPr>
          <w:trHeight w:val="1055"/>
        </w:trPr>
        <w:tc>
          <w:tcPr>
            <w:tcW w:w="1963" w:type="dxa"/>
            <w:shd w:val="clear" w:color="auto" w:fill="F3F3F3"/>
            <w:vAlign w:val="center"/>
          </w:tcPr>
          <w:p w:rsidR="009C6F9A" w:rsidRPr="00575E9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ბიუჯეტის მუხლი</w:t>
            </w:r>
          </w:p>
          <w:p w:rsidR="009C6F9A" w:rsidRPr="00C661D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3F3F3"/>
            <w:vAlign w:val="center"/>
          </w:tcPr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</w:rPr>
            </w:pPr>
          </w:p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საცალო ღირებულება</w:t>
            </w:r>
          </w:p>
          <w:p w:rsidR="009C6F9A" w:rsidRPr="00B01858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:rsidR="009C6F9A" w:rsidRPr="00575E91" w:rsidRDefault="009C6F9A" w:rsidP="000F2563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9C6F9A" w:rsidRPr="00575E9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სამინისტროდან მოთხოვნილი თანხა</w:t>
            </w:r>
          </w:p>
          <w:p w:rsidR="009C6F9A" w:rsidRPr="00C661D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30" w:type="dxa"/>
            <w:shd w:val="clear" w:color="auto" w:fill="F3F3F3"/>
            <w:vAlign w:val="center"/>
          </w:tcPr>
          <w:p w:rsidR="009C6F9A" w:rsidRPr="00B01858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თითოეული მუხლის დასაბუთება</w:t>
            </w:r>
          </w:p>
        </w:tc>
      </w:tr>
      <w:tr w:rsidR="009C6F9A" w:rsidTr="0051798C">
        <w:tblPrEx>
          <w:tblLook w:val="01E0" w:firstRow="1" w:lastRow="1" w:firstColumn="1" w:lastColumn="1" w:noHBand="0" w:noVBand="0"/>
        </w:tblPrEx>
        <w:trPr>
          <w:trHeight w:val="1153"/>
        </w:trPr>
        <w:tc>
          <w:tcPr>
            <w:tcW w:w="1963" w:type="dxa"/>
            <w:shd w:val="clear" w:color="auto" w:fill="FFFFFF"/>
            <w:vAlign w:val="center"/>
          </w:tcPr>
          <w:p w:rsidR="009C6F9A" w:rsidRPr="00575E91" w:rsidRDefault="00917494" w:rsidP="009174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262626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color w:val="262626"/>
                <w:sz w:val="18"/>
                <w:szCs w:val="20"/>
                <w:lang w:val="ka-GE"/>
              </w:rPr>
              <w:t>სამგზავრო სამივლინებო ხარჯები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9C6F9A" w:rsidRPr="00B018F5" w:rsidRDefault="00917494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15 120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9C6F9A" w:rsidRPr="00DB6C19" w:rsidRDefault="00917494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</w:rPr>
              <w:t>I</w:t>
            </w:r>
            <w:r w:rsidR="00522599">
              <w:rPr>
                <w:rFonts w:ascii="Sylfaen" w:hAnsi="Sylfaen"/>
                <w:bCs/>
                <w:color w:val="000000"/>
                <w:sz w:val="18"/>
                <w:szCs w:val="20"/>
              </w:rPr>
              <w:t>II</w:t>
            </w:r>
            <w:r w:rsidR="009C6F9A"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 კვარტალი</w:t>
            </w:r>
          </w:p>
        </w:tc>
      </w:tr>
      <w:tr w:rsidR="009C6F9A" w:rsidTr="0051798C">
        <w:tblPrEx>
          <w:tblLook w:val="01E0" w:firstRow="1" w:lastRow="1" w:firstColumn="1" w:lastColumn="1" w:noHBand="0" w:noVBand="0"/>
        </w:tblPrEx>
        <w:trPr>
          <w:trHeight w:val="1037"/>
        </w:trPr>
        <w:tc>
          <w:tcPr>
            <w:tcW w:w="1963" w:type="dxa"/>
            <w:shd w:val="clear" w:color="auto" w:fill="FFFFFF"/>
            <w:vAlign w:val="center"/>
          </w:tcPr>
          <w:p w:rsidR="009C6F9A" w:rsidRPr="00DB6C19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sz w:val="18"/>
                <w:szCs w:val="20"/>
                <w:lang w:val="ka-GE"/>
              </w:rPr>
            </w:pPr>
            <w:r w:rsidRPr="00DB6C19">
              <w:rPr>
                <w:rFonts w:ascii="Sylfaen" w:hAnsi="Sylfaen"/>
                <w:color w:val="000000"/>
                <w:sz w:val="18"/>
                <w:szCs w:val="20"/>
                <w:lang w:val="ka-GE"/>
              </w:rPr>
              <w:t>საერთო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9C6F9A" w:rsidRPr="00575E9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9C6F9A" w:rsidRPr="00D704D9" w:rsidRDefault="00D704D9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15 120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</w:tr>
    </w:tbl>
    <w:p w:rsidR="00667481" w:rsidRDefault="00667481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Default="00A17CB6" w:rsidP="007369A3">
      <w:pPr>
        <w:rPr>
          <w:rFonts w:ascii="Sylfaen" w:hAnsi="Sylfaen"/>
          <w:b/>
          <w:sz w:val="24"/>
          <w:lang w:val="ka-GE"/>
        </w:rPr>
      </w:pPr>
    </w:p>
    <w:p w:rsidR="00A17CB6" w:rsidRPr="004D7CE6" w:rsidRDefault="00A17CB6" w:rsidP="00A17CB6">
      <w:pPr>
        <w:shd w:val="clear" w:color="auto" w:fill="FFFFFF"/>
        <w:spacing w:after="0" w:line="480" w:lineRule="auto"/>
        <w:rPr>
          <w:rFonts w:ascii="Sylfaen" w:eastAsia="Times New Roman" w:hAnsi="Sylfaen" w:cs="Arial"/>
          <w:b/>
          <w:color w:val="333333"/>
          <w:sz w:val="20"/>
          <w:szCs w:val="20"/>
        </w:rPr>
      </w:pPr>
    </w:p>
    <w:p w:rsidR="00A17CB6" w:rsidRDefault="00A17CB6" w:rsidP="00A17CB6">
      <w:pPr>
        <w:shd w:val="clear" w:color="auto" w:fill="FFFFFF"/>
        <w:spacing w:after="0" w:line="480" w:lineRule="auto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 w:rsidRPr="00803A04">
        <w:rPr>
          <w:rFonts w:ascii="Sylfaen" w:eastAsia="Times New Roman" w:hAnsi="Sylfaen" w:cs="Arial"/>
          <w:b/>
          <w:noProof/>
          <w:color w:val="333333"/>
          <w:sz w:val="20"/>
          <w:szCs w:val="20"/>
        </w:rPr>
        <w:lastRenderedPageBreak/>
        <w:drawing>
          <wp:inline distT="0" distB="0" distL="0" distR="0" wp14:anchorId="0EBA465D" wp14:editId="1B2A2738">
            <wp:extent cx="2362200" cy="12359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96" cy="12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დანართი №1</w:t>
      </w: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                                                                                </w:t>
      </w:r>
    </w:p>
    <w:p w:rsidR="00A17CB6" w:rsidRPr="00803A04" w:rsidRDefault="00A17CB6" w:rsidP="00A17CB6">
      <w:pPr>
        <w:shd w:val="clear" w:color="auto" w:fill="FFFFFF"/>
        <w:spacing w:after="0" w:line="480" w:lineRule="auto"/>
        <w:jc w:val="righ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 w:cs="Sylfaen"/>
          <w:sz w:val="20"/>
          <w:szCs w:val="20"/>
        </w:rPr>
        <w:t>საქართველო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sz w:val="20"/>
          <w:szCs w:val="20"/>
        </w:rPr>
        <w:t>თბილისი</w:t>
      </w:r>
      <w:proofErr w:type="spellEnd"/>
      <w:r>
        <w:rPr>
          <w:sz w:val="20"/>
          <w:szCs w:val="20"/>
        </w:rPr>
        <w:t xml:space="preserve">, 0102, </w:t>
      </w:r>
      <w:r>
        <w:rPr>
          <w:rFonts w:ascii="Sylfaen" w:hAnsi="Sylfaen" w:cs="Sylfaen"/>
          <w:sz w:val="20"/>
          <w:szCs w:val="20"/>
          <w:lang w:val="ka-GE"/>
        </w:rPr>
        <w:t>დ. უზნაძის №68</w:t>
      </w:r>
    </w:p>
    <w:p w:rsidR="00A17CB6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                                                                                         </w:t>
      </w:r>
    </w:p>
    <w:p w:rsidR="00A17CB6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A17CB6" w:rsidRPr="00413E06" w:rsidRDefault="00A17CB6" w:rsidP="00A17CB6">
      <w:pPr>
        <w:shd w:val="clear" w:color="auto" w:fill="FFFFFF"/>
        <w:spacing w:after="0" w:line="300" w:lineRule="atLeast"/>
        <w:jc w:val="right"/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                                                                    </w:t>
      </w:r>
      <w:r w:rsidRPr="00F31A8D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თარ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ი</w:t>
      </w:r>
      <w:r w:rsidRPr="00F31A8D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ღი:</w:t>
      </w:r>
      <w:r>
        <w:rPr>
          <w:rFonts w:ascii="Sylfaen" w:eastAsia="Times New Roman" w:hAnsi="Sylfaen" w:cs="Arial"/>
          <w:b/>
          <w:color w:val="333333"/>
          <w:sz w:val="20"/>
          <w:szCs w:val="20"/>
        </w:rPr>
        <w:t xml:space="preserve">  ____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__ 201</w:t>
      </w:r>
      <w:r w:rsidR="00B23D5D"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>6</w:t>
      </w:r>
      <w:r>
        <w:rPr>
          <w:rFonts w:ascii="Sylfaen" w:eastAsia="Times New Roman" w:hAnsi="Sylfaen" w:cs="Arial"/>
          <w:b/>
          <w:color w:val="333333"/>
          <w:sz w:val="20"/>
          <w:szCs w:val="20"/>
          <w:lang w:val="ka-GE"/>
        </w:rPr>
        <w:t xml:space="preserve"> წ.</w:t>
      </w:r>
    </w:p>
    <w:p w:rsidR="00A17CB6" w:rsidRPr="00600759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</w:rPr>
      </w:pPr>
    </w:p>
    <w:p w:rsidR="00A17CB6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აფხაზეთის ა/რ განათლებისა და კულტურის სამინისტრო</w:t>
      </w: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F82CB4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განაცხადის ფორმა</w:t>
      </w: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A17CB6" w:rsidRPr="001E008B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 w:rsidRPr="001E008B">
        <w:rPr>
          <w:rFonts w:ascii="Sylfaen" w:eastAsia="Times New Roman" w:hAnsi="Sylfaen" w:cs="Arial"/>
          <w:b/>
          <w:sz w:val="20"/>
          <w:szCs w:val="20"/>
          <w:lang w:val="ka-GE"/>
        </w:rPr>
        <w:t>----------------------------------------------------------------</w:t>
      </w:r>
    </w:p>
    <w:p w:rsidR="00A17CB6" w:rsidRDefault="00A17CB6" w:rsidP="00A17CB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  <w:r w:rsidRPr="001E008B">
        <w:rPr>
          <w:rFonts w:ascii="Sylfaen" w:hAnsi="Sylfaen" w:cs="Arial"/>
          <w:b/>
          <w:bCs/>
          <w:color w:val="000000"/>
          <w:sz w:val="16"/>
          <w:szCs w:val="16"/>
          <w:lang w:val="ka-GE"/>
        </w:rPr>
        <w:t>(პროექტის სახელწოდება)</w:t>
      </w:r>
    </w:p>
    <w:p w:rsidR="00A17CB6" w:rsidRPr="00021052" w:rsidRDefault="00A17CB6" w:rsidP="00A17CB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ab/>
      </w:r>
    </w:p>
    <w:p w:rsidR="00A17CB6" w:rsidRPr="00F77491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ინფორმაცია განმცხადებლის შესახებ</w:t>
      </w:r>
      <w:r w:rsidRPr="00F77491"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17CB6" w:rsidRPr="00B75957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Pr="00CE562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ორგანიზაციის დასახელება / ფიზიკური პირის სახელი, გვარი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Pr="00CE562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საიდენტიფიკაციო კოდი</w:t>
      </w:r>
      <w:r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/ 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პირადი ნომერი: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ფაქტიური მისამართი (ქალაქი/ქუჩა </w:t>
      </w:r>
      <w:r>
        <w:rPr>
          <w:rFonts w:ascii="AcadNusx" w:eastAsia="Times New Roman" w:hAnsi="AcadNusx" w:cs="Arial"/>
          <w:b/>
          <w:color w:val="333333"/>
          <w:sz w:val="18"/>
          <w:szCs w:val="18"/>
        </w:rPr>
        <w:t>#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/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საფოსტო ინდექსი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)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pacing w:after="0" w:line="240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ტელეფონის ნომერი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7CB6" w:rsidRPr="00FC0A57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ვებ-გვერდი</w:t>
      </w:r>
      <w:r>
        <w:rPr>
          <w:rFonts w:ascii="Sylfaen" w:eastAsia="Times New Roman" w:hAnsi="Sylfaen" w:cs="Arial"/>
          <w:b/>
          <w:color w:val="333333"/>
          <w:sz w:val="18"/>
          <w:szCs w:val="18"/>
        </w:rPr>
        <w:t xml:space="preserve">:                                                                                  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ელ.ფოსტა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:                       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A17CB6" w:rsidTr="00900DD0"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70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Default="00A17CB6" w:rsidP="00A17CB6">
      <w:pP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522599" w:rsidRDefault="00522599" w:rsidP="00A17CB6">
      <w:pPr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522599" w:rsidRPr="00522599" w:rsidRDefault="00522599" w:rsidP="00A17CB6">
      <w:pPr>
        <w:rPr>
          <w:rFonts w:ascii="Sylfaen" w:eastAsia="Times New Roman" w:hAnsi="Sylfaen" w:cs="Arial"/>
          <w:b/>
          <w:color w:val="333333"/>
          <w:sz w:val="18"/>
          <w:szCs w:val="18"/>
        </w:rPr>
      </w:pPr>
    </w:p>
    <w:p w:rsidR="00A17CB6" w:rsidRDefault="00A17CB6" w:rsidP="00A17CB6">
      <w:pP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3657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lastRenderedPageBreak/>
        <w:t xml:space="preserve">თქვენი ორგანიზაციის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(ფიზიკური პირის შემთხვევაში თქვენი) გამოცდილებისა</w:t>
      </w:r>
      <w:r w:rsidRPr="003657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და ძირითადი საქმიანობის მოკლე აღწერა.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7CB6" w:rsidTr="00900DD0">
        <w:trPr>
          <w:trHeight w:val="2378"/>
        </w:trPr>
        <w:tc>
          <w:tcPr>
            <w:tcW w:w="9606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Pr="00B54630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Pr="00B75957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A17CB6" w:rsidRPr="008A7E4E" w:rsidRDefault="00A17CB6" w:rsidP="00A17CB6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 w:rsidRPr="008A7E4E"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პროექტის საკონტაქტო პირი</w:t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 xml:space="preserve"> (ორგანიზაციის წარმომადგენელი)</w:t>
      </w:r>
      <w:r w:rsidRPr="008A7E4E"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17CB6" w:rsidRPr="00B75957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სახელი</w:t>
      </w:r>
      <w:r w:rsidRP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    </w:t>
      </w:r>
      <w:r w:rsidRPr="008A7E4E">
        <w:rPr>
          <w:rFonts w:ascii="Arial" w:eastAsia="Times New Roman" w:hAnsi="Arial" w:cs="Arial"/>
          <w:b/>
          <w:bCs/>
          <w:color w:val="FF0000"/>
          <w:sz w:val="18"/>
        </w:rPr>
        <w:tab/>
      </w:r>
      <w:r w:rsidRPr="008A7E4E"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                       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გვარი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900DD0">
        <w:tc>
          <w:tcPr>
            <w:tcW w:w="4788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საკონტაქტო ტელეფ</w:t>
      </w:r>
      <w:r w:rsidRP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ონი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>E-mail:</w:t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Pr="008A7E4E">
        <w:rPr>
          <w:rFonts w:ascii="Arial" w:eastAsia="Times New Roman" w:hAnsi="Arial" w:cs="Arial"/>
          <w:b/>
          <w:color w:val="333333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900DD0">
        <w:tc>
          <w:tcPr>
            <w:tcW w:w="4788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Pr="008A7E4E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A17CB6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 xml:space="preserve">პროექტის პარტნიორი </w:t>
      </w:r>
    </w:p>
    <w:p w:rsidR="00A17CB6" w:rsidRPr="007169EC" w:rsidRDefault="00A17CB6" w:rsidP="00A17CB6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პარტნიორი ორგანიზაციის დასახელება და საიდენტიფიკაციო კოდი</w:t>
      </w:r>
      <w:r>
        <w:rPr>
          <w:rFonts w:ascii="Sylfaen" w:eastAsia="Times New Roman" w:hAnsi="Sylfaen" w:cs="Arial"/>
          <w:b/>
          <w:bCs/>
          <w:color w:val="FF0000"/>
          <w:sz w:val="18"/>
          <w:lang w:val="ka-GE"/>
        </w:rPr>
        <w:t xml:space="preserve"> 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მისამართი (ქალაქი/ქუჩა </w:t>
      </w:r>
      <w:r>
        <w:rPr>
          <w:rFonts w:ascii="AcadNusx" w:eastAsia="Times New Roman" w:hAnsi="AcadNusx" w:cs="Arial"/>
          <w:b/>
          <w:color w:val="333333"/>
          <w:sz w:val="18"/>
          <w:szCs w:val="18"/>
        </w:rPr>
        <w:t>#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/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საფოსტო ინდექსი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)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pacing w:after="0" w:line="240" w:lineRule="atLeast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pacing w:after="0" w:line="240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ტელეფონის ნომერი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7CB6" w:rsidRPr="00FC0A57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ვებ-გვერდი</w:t>
      </w:r>
      <w:r>
        <w:rPr>
          <w:rFonts w:ascii="Sylfaen" w:eastAsia="Times New Roman" w:hAnsi="Sylfaen" w:cs="Arial"/>
          <w:b/>
          <w:color w:val="333333"/>
          <w:sz w:val="18"/>
          <w:szCs w:val="18"/>
        </w:rPr>
        <w:t xml:space="preserve">:                                                                                  </w:t>
      </w:r>
      <w:r w:rsidRPr="001045E3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ელ.ფოსტა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:                       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A17CB6" w:rsidTr="00900DD0"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70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Pr="00CF028A" w:rsidRDefault="00A17CB6" w:rsidP="00A17C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>*1 პარტნიორზე მეტის არსებობის შემთხვევაში დაამატეთ ანალოგიური გრაფა.</w:t>
      </w: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Pr="00E93095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 w:rsidRPr="00E93095"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ინფორმაცია პროექტის შესახებ</w:t>
      </w: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პრობლემის არსი: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900DD0">
        <w:trPr>
          <w:trHeight w:val="1853"/>
        </w:trPr>
        <w:tc>
          <w:tcPr>
            <w:tcW w:w="9561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7CB6" w:rsidRPr="00937C94" w:rsidRDefault="00A17CB6" w:rsidP="00A17CB6">
      <w:pPr>
        <w:spacing w:after="0"/>
        <w:jc w:val="both"/>
        <w:rPr>
          <w:rFonts w:ascii="Sylfaen" w:hAnsi="Sylfaen"/>
          <w:b/>
          <w:szCs w:val="24"/>
          <w:lang w:val="ka-GE"/>
        </w:rPr>
      </w:pPr>
      <w:r w:rsidRPr="00CF028A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 w:rsidRPr="00B8457C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B8457C">
        <w:rPr>
          <w:rFonts w:ascii="Sylfaen" w:hAnsi="Sylfaen"/>
          <w:i/>
          <w:color w:val="808080" w:themeColor="background1" w:themeShade="80"/>
          <w:sz w:val="16"/>
          <w:szCs w:val="16"/>
          <w:lang w:val="ka-GE"/>
        </w:rPr>
        <w:t xml:space="preserve"> </w:t>
      </w:r>
      <w:r w:rsidRPr="00B8457C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და დაასაბუთეთ პროექტის საჭიროება.</w:t>
      </w: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8829DD" w:rsidRDefault="008829DD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8829DD" w:rsidRDefault="008829DD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მიზანი</w:t>
      </w:r>
      <w:r w:rsidRPr="00F77491">
        <w:rPr>
          <w:rFonts w:ascii="Arial" w:eastAsia="Times New Roman" w:hAnsi="Arial" w:cs="Arial"/>
          <w:b/>
          <w:bCs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7CB6" w:rsidTr="00900DD0">
        <w:tc>
          <w:tcPr>
            <w:tcW w:w="9576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  <w:p w:rsidR="00A17CB6" w:rsidRPr="00B54630" w:rsidRDefault="00A17CB6" w:rsidP="00900DD0">
            <w:pPr>
              <w:spacing w:line="300" w:lineRule="atLeast"/>
              <w:jc w:val="both"/>
              <w:rPr>
                <w:rFonts w:ascii="Sylfaen" w:eastAsia="Times New Roman" w:hAnsi="Sylfaen" w:cs="Arial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Pr="00D8097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მოსალოდნელი შედეგები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: </w:t>
      </w: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900DD0">
        <w:trPr>
          <w:trHeight w:val="1005"/>
        </w:trPr>
        <w:tc>
          <w:tcPr>
            <w:tcW w:w="9561" w:type="dxa"/>
          </w:tcPr>
          <w:p w:rsidR="00A17CB6" w:rsidRPr="00B54630" w:rsidRDefault="00A17CB6" w:rsidP="00900DD0">
            <w:pPr>
              <w:spacing w:line="300" w:lineRule="atLeast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</w:tr>
    </w:tbl>
    <w:p w:rsidR="00A17CB6" w:rsidRPr="00B15009" w:rsidRDefault="00A17CB6" w:rsidP="00A17CB6">
      <w:pPr>
        <w:spacing w:after="0"/>
        <w:jc w:val="both"/>
        <w:rPr>
          <w:rFonts w:ascii="Sylfaen" w:hAnsi="Sylfaen"/>
          <w:color w:val="808080" w:themeColor="background1" w:themeShade="80"/>
          <w:sz w:val="16"/>
          <w:szCs w:val="16"/>
          <w:lang w:val="ka-GE"/>
        </w:rPr>
      </w:pPr>
      <w:r w:rsidRPr="00B15009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 w:rsidRPr="00B15009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 xml:space="preserve">, </w:t>
      </w:r>
      <w:r w:rsidRPr="00B15009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განიხილეთ ყველა მოსალოდნელი შედეგი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.</w:t>
      </w:r>
    </w:p>
    <w:p w:rsidR="00A17CB6" w:rsidRDefault="00A17CB6" w:rsidP="00A17CB6">
      <w:pP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 xml:space="preserve"> </w:t>
      </w:r>
    </w:p>
    <w:p w:rsidR="00A17CB6" w:rsidRPr="00D8097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პროექტის </w:t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შეფასების კრიტერიუმები</w:t>
      </w: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900DD0">
        <w:trPr>
          <w:trHeight w:val="1041"/>
        </w:trPr>
        <w:tc>
          <w:tcPr>
            <w:tcW w:w="9561" w:type="dxa"/>
          </w:tcPr>
          <w:p w:rsidR="00A17CB6" w:rsidRPr="0074209D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7CB6" w:rsidRPr="007F7AD2" w:rsidRDefault="00A17CB6" w:rsidP="00A17CB6">
      <w:pPr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  <w:r w:rsidRPr="007F7AD2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>განმარტება: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დასაქმებულ ხელოვანთა რაოდენობა და ა.შ.)</w:t>
      </w:r>
    </w:p>
    <w:p w:rsidR="00A17CB6" w:rsidRPr="00C9328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Pr="00F77491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 ეტაპები :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6"/>
        <w:gridCol w:w="2067"/>
        <w:gridCol w:w="2246"/>
        <w:gridCol w:w="1006"/>
      </w:tblGrid>
      <w:tr w:rsidR="00A17CB6" w:rsidTr="00900DD0">
        <w:trPr>
          <w:trHeight w:val="849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D8097C" w:rsidRDefault="00A17CB6" w:rsidP="00900DD0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ეტაპის დასახელება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33779E" w:rsidRDefault="00A17CB6" w:rsidP="00900DD0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შემსრულებელი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33779E" w:rsidRDefault="00A17CB6" w:rsidP="00900DD0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ვადები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B6" w:rsidRPr="0033779E" w:rsidRDefault="00A17CB6" w:rsidP="00900DD0">
            <w:pPr>
              <w:snapToGrid w:val="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ადგილი</w:t>
            </w:r>
          </w:p>
        </w:tc>
      </w:tr>
      <w:tr w:rsidR="00A17CB6" w:rsidTr="00900DD0">
        <w:trPr>
          <w:trHeight w:val="107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Pr="00021052" w:rsidRDefault="00A17CB6" w:rsidP="00A17CB6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............</w:t>
            </w:r>
          </w:p>
          <w:p w:rsidR="00A17CB6" w:rsidRPr="00021052" w:rsidRDefault="00A17CB6" w:rsidP="00A17CB6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............</w:t>
            </w:r>
          </w:p>
          <w:p w:rsidR="00A17CB6" w:rsidRPr="0031449D" w:rsidRDefault="00A17CB6" w:rsidP="00A17CB6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............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Default="00A17CB6" w:rsidP="00900DD0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CB6" w:rsidRDefault="00A17CB6" w:rsidP="00900DD0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CB6" w:rsidRDefault="00A17CB6" w:rsidP="00900DD0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  <w:r w:rsidRPr="0075368D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>პროექტის ფარგლებში</w:t>
      </w:r>
      <w:r w:rsidRPr="0075368D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 ქმედებების დროში გაწერილი დეტალური აღწერა.</w:t>
      </w: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</w:pPr>
    </w:p>
    <w:p w:rsidR="00A17CB6" w:rsidRPr="00D8097C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დამატებითი ინფორმაცია</w:t>
      </w:r>
      <w:r w:rsidRPr="00D8097C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17CB6" w:rsidTr="00900DD0">
        <w:trPr>
          <w:trHeight w:val="1365"/>
        </w:trPr>
        <w:tc>
          <w:tcPr>
            <w:tcW w:w="9561" w:type="dxa"/>
          </w:tcPr>
          <w:p w:rsidR="00A17CB6" w:rsidRPr="00ED707C" w:rsidRDefault="00A17CB6" w:rsidP="00900DD0">
            <w:pPr>
              <w:spacing w:line="300" w:lineRule="atLeast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</w:tr>
    </w:tbl>
    <w:p w:rsidR="00A17CB6" w:rsidRDefault="00A17CB6" w:rsidP="00A17CB6">
      <w:pPr>
        <w:rPr>
          <w:rFonts w:ascii="Sylfaen" w:hAnsi="Sylfaen"/>
          <w:color w:val="808080" w:themeColor="background1" w:themeShade="80"/>
          <w:sz w:val="16"/>
          <w:szCs w:val="16"/>
          <w:lang w:val="ka-GE"/>
        </w:rPr>
      </w:pPr>
      <w:r w:rsidRPr="007F7AD2">
        <w:rPr>
          <w:rFonts w:ascii="Sylfaen" w:eastAsia="Times New Roman" w:hAnsi="Sylfaen" w:cs="Arial"/>
          <w:b/>
          <w:color w:val="808080" w:themeColor="background1" w:themeShade="80"/>
          <w:sz w:val="16"/>
          <w:szCs w:val="16"/>
          <w:lang w:val="ka-GE"/>
        </w:rPr>
        <w:t xml:space="preserve">განმარტება: </w:t>
      </w:r>
      <w:r w:rsidRPr="007F7AD2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აღწერეთ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 xml:space="preserve">, </w:t>
      </w:r>
      <w:r w:rsidRPr="007F7AD2"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>თუ</w:t>
      </w:r>
      <w:r>
        <w:rPr>
          <w:rFonts w:ascii="Sylfaen" w:hAnsi="Sylfaen"/>
          <w:color w:val="808080" w:themeColor="background1" w:themeShade="80"/>
          <w:sz w:val="16"/>
          <w:szCs w:val="16"/>
          <w:lang w:val="ka-GE"/>
        </w:rPr>
        <w:t xml:space="preserve"> რა გავლენას მოახდენს პროექტი ქართულ-აფხაზური  კულტურის პოპულარიზაციაზე </w:t>
      </w:r>
    </w:p>
    <w:p w:rsidR="00A17CB6" w:rsidRPr="00C87678" w:rsidRDefault="00A17CB6" w:rsidP="00A17CB6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sz w:val="20"/>
          <w:szCs w:val="20"/>
        </w:rPr>
      </w:pP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  <w:lang w:val="ka-GE"/>
        </w:rPr>
        <w:t>ხარჯთაღრიცხვა (ნიმუში)</w:t>
      </w:r>
      <w:r>
        <w:rPr>
          <w:rFonts w:ascii="Sylfaen" w:eastAsia="Times New Roman" w:hAnsi="Sylfaen" w:cs="Arial"/>
          <w:b/>
          <w:color w:val="548DD4" w:themeColor="text2" w:themeTint="99"/>
          <w:sz w:val="20"/>
          <w:szCs w:val="20"/>
        </w:rPr>
        <w:t xml:space="preserve"> </w:t>
      </w:r>
    </w:p>
    <w:tbl>
      <w:tblPr>
        <w:tblStyle w:val="TableGrid"/>
        <w:tblW w:w="1053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64"/>
        <w:gridCol w:w="1804"/>
        <w:gridCol w:w="1298"/>
        <w:gridCol w:w="1214"/>
        <w:gridCol w:w="899"/>
        <w:gridCol w:w="1643"/>
        <w:gridCol w:w="1854"/>
        <w:gridCol w:w="1360"/>
      </w:tblGrid>
      <w:tr w:rsidR="00A17CB6" w:rsidRPr="006E0EB1" w:rsidTr="008829DD">
        <w:tc>
          <w:tcPr>
            <w:tcW w:w="464" w:type="dxa"/>
          </w:tcPr>
          <w:p w:rsidR="00A17CB6" w:rsidRPr="00053FF8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053FF8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180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298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21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ერთეულის ფასი (ლარი)</w:t>
            </w:r>
          </w:p>
        </w:tc>
        <w:tc>
          <w:tcPr>
            <w:tcW w:w="899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ჯამი (ლარი)</w:t>
            </w:r>
          </w:p>
        </w:tc>
        <w:tc>
          <w:tcPr>
            <w:tcW w:w="1643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185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  <w:t>თვითდაფინანსება</w:t>
            </w:r>
          </w:p>
        </w:tc>
        <w:tc>
          <w:tcPr>
            <w:tcW w:w="1360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დაფინანსე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ბა</w:t>
            </w:r>
            <w:r w:rsidRPr="006E0EB1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 xml:space="preserve"> სხვა წყარო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დან</w:t>
            </w:r>
          </w:p>
        </w:tc>
      </w:tr>
      <w:tr w:rsidR="00A17CB6" w:rsidRPr="006E0EB1" w:rsidTr="008829DD">
        <w:tc>
          <w:tcPr>
            <w:tcW w:w="464" w:type="dxa"/>
          </w:tcPr>
          <w:p w:rsidR="00A17CB6" w:rsidRPr="00053FF8" w:rsidRDefault="00A17CB6" w:rsidP="00900DD0">
            <w:pPr>
              <w:pStyle w:val="ListParagraph"/>
              <w:spacing w:line="300" w:lineRule="atLeast"/>
              <w:ind w:left="-9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053FF8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1804" w:type="dxa"/>
          </w:tcPr>
          <w:p w:rsidR="00A17CB6" w:rsidRPr="00CF2B6C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</w:pPr>
            <w:r w:rsidRPr="00CF2B6C">
              <w:rPr>
                <w:rFonts w:ascii="Sylfaen" w:eastAsia="Times New Roman" w:hAnsi="Sylfaen" w:cs="Arial"/>
                <w:b/>
                <w:sz w:val="18"/>
                <w:szCs w:val="18"/>
                <w:lang w:val="ka-GE"/>
              </w:rPr>
              <w:t>მგზავრობის ხარჯი</w:t>
            </w:r>
          </w:p>
        </w:tc>
        <w:tc>
          <w:tcPr>
            <w:tcW w:w="1298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17CB6" w:rsidRPr="006E0EB1" w:rsidTr="008829DD">
        <w:tc>
          <w:tcPr>
            <w:tcW w:w="464" w:type="dxa"/>
          </w:tcPr>
          <w:p w:rsidR="00A17CB6" w:rsidRPr="00053FF8" w:rsidRDefault="00A17CB6" w:rsidP="00900DD0">
            <w:pPr>
              <w:pStyle w:val="ListParagraph"/>
              <w:spacing w:line="300" w:lineRule="atLeast"/>
              <w:ind w:left="-9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1804" w:type="dxa"/>
          </w:tcPr>
          <w:p w:rsidR="00A17CB6" w:rsidRPr="00CF2B6C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1298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17CB6" w:rsidRPr="006E0EB1" w:rsidTr="008829DD">
        <w:tc>
          <w:tcPr>
            <w:tcW w:w="464" w:type="dxa"/>
          </w:tcPr>
          <w:p w:rsidR="00A17CB6" w:rsidRPr="000B54F3" w:rsidRDefault="00A17CB6" w:rsidP="00900DD0">
            <w:pPr>
              <w:pStyle w:val="ListParagraph"/>
              <w:spacing w:line="300" w:lineRule="atLeast"/>
              <w:ind w:left="-90"/>
              <w:jc w:val="both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804" w:type="dxa"/>
          </w:tcPr>
          <w:p w:rsidR="00A17CB6" w:rsidRPr="00CF2B6C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A17CB6" w:rsidRPr="006E0EB1" w:rsidRDefault="00A17CB6" w:rsidP="00900DD0">
            <w:pPr>
              <w:pStyle w:val="ListParagraph"/>
              <w:spacing w:line="300" w:lineRule="atLea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17CB6" w:rsidRDefault="00A17CB6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</w:pPr>
    </w:p>
    <w:p w:rsidR="00A17CB6" w:rsidRDefault="00A17CB6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</w:pPr>
    </w:p>
    <w:p w:rsidR="00B23D5D" w:rsidRDefault="00B23D5D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</w:pPr>
    </w:p>
    <w:p w:rsidR="00A17CB6" w:rsidRPr="00413E06" w:rsidRDefault="00A17CB6" w:rsidP="00A17CB6">
      <w:pPr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</w:pPr>
      <w:r w:rsidRPr="00413E06">
        <w:rPr>
          <w:rFonts w:ascii="Sylfaen" w:hAnsi="Sylfaen" w:cs="Arial"/>
          <w:b/>
          <w:bCs/>
          <w:color w:val="808080" w:themeColor="background1" w:themeShade="80"/>
          <w:sz w:val="16"/>
          <w:szCs w:val="16"/>
          <w:lang w:val="ka-GE"/>
        </w:rPr>
        <w:t>*პროექტის ბიუჯეტი წარმოდგენილი უნდა იყოს ლარებში.</w:t>
      </w: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მთლიანი ბიუჯეტი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          სამინისტროდან მოთხოვნილი თანხა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900DD0"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თვითდაფინანსება: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დაფინანსება სხვა წყაროდან</w:t>
      </w:r>
      <w:r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900DD0"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333333"/>
          <w:sz w:val="18"/>
          <w:szCs w:val="18"/>
          <w:lang w:val="ka-GE"/>
        </w:rPr>
      </w:pPr>
    </w:p>
    <w:p w:rsidR="00A17CB6" w:rsidRP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 w:rsidRPr="00B7595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A17CB6" w:rsidRDefault="009B218F" w:rsidP="00A17CB6">
      <w:pPr>
        <w:shd w:val="clear" w:color="auto" w:fill="FFFFFF"/>
        <w:spacing w:after="0" w:line="300" w:lineRule="atLeast"/>
        <w:jc w:val="both"/>
        <w:textAlignment w:val="top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67520F">
        <w:rPr>
          <w:rFonts w:ascii="Arial" w:eastAsia="Times New Roman" w:hAnsi="Arial" w:cs="Arial"/>
          <w:b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151" w:shapeid="_x0000_i1030"/>
        </w:object>
      </w:r>
      <w:r w:rsidRPr="0067520F">
        <w:rPr>
          <w:rFonts w:ascii="Arial" w:eastAsia="Times New Roman" w:hAnsi="Arial" w:cs="Arial"/>
          <w:b/>
          <w:color w:val="333333"/>
          <w:sz w:val="18"/>
          <w:szCs w:val="18"/>
        </w:rPr>
        <w:object w:dxaOrig="225" w:dyaOrig="225">
          <v:shape id="_x0000_i1033" type="#_x0000_t75" style="width:1in;height:18pt" o:ole="">
            <v:imagedata r:id="rId8" o:title=""/>
          </v:shape>
          <w:control r:id="rId10" w:name="DefaultOcxName161" w:shapeid="_x0000_i1033"/>
        </w:object>
      </w:r>
      <w:r w:rsidR="00A17CB6" w:rsidRPr="0067520F">
        <w:rPr>
          <w:rFonts w:ascii="Arial" w:eastAsia="Times New Roman" w:hAnsi="Arial" w:cs="Arial"/>
          <w:b/>
          <w:vanish/>
          <w:color w:val="333333"/>
          <w:sz w:val="18"/>
          <w:szCs w:val="18"/>
        </w:rPr>
        <w:t> </w:t>
      </w:r>
      <w:r w:rsidR="00A17CB6" w:rsidRPr="0067520F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</w:t>
      </w:r>
      <w:r w:rsidR="00A17CB6">
        <w:rPr>
          <w:rFonts w:ascii="Sylfaen" w:eastAsia="Times New Roman" w:hAnsi="Sylfaen" w:cs="Arial"/>
          <w:color w:val="333333"/>
          <w:sz w:val="18"/>
          <w:szCs w:val="18"/>
          <w:lang w:val="ka-GE"/>
        </w:rPr>
        <w:t xml:space="preserve"> </w:t>
      </w:r>
      <w:r w:rsidR="00A17CB6" w:rsidRPr="0067520F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დაწყების თარიღი:</w:t>
      </w:r>
      <w:r w:rsidR="00A17CB6" w:rsidRPr="00F77491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Arial" w:eastAsia="Times New Roman" w:hAnsi="Arial" w:cs="Arial"/>
          <w:b/>
          <w:color w:val="333333"/>
          <w:sz w:val="18"/>
          <w:szCs w:val="18"/>
        </w:rPr>
        <w:tab/>
      </w:r>
      <w:r w:rsidR="00A17CB6"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>პროექტის დასრულების თარიღი</w:t>
      </w:r>
      <w:r w:rsidR="00A17CB6" w:rsidRPr="00F77491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7CB6" w:rsidTr="00900DD0"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788" w:type="dxa"/>
          </w:tcPr>
          <w:p w:rsidR="00A17CB6" w:rsidRDefault="00A17CB6" w:rsidP="00900DD0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shd w:val="clear" w:color="auto" w:fill="FFFFFF"/>
        <w:spacing w:after="0" w:line="300" w:lineRule="atLeast"/>
        <w:ind w:left="567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  <w:t xml:space="preserve">აპლიკანტის ხელმოწერა </w:t>
      </w:r>
    </w:p>
    <w:p w:rsidR="00A17CB6" w:rsidRDefault="00A17CB6" w:rsidP="00A17CB6">
      <w:pPr>
        <w:shd w:val="clear" w:color="auto" w:fill="FFFFFF"/>
        <w:spacing w:after="0" w:line="300" w:lineRule="atLeast"/>
        <w:ind w:left="567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17CB6" w:rsidRDefault="00A17CB6" w:rsidP="00A17CB6">
      <w:pPr>
        <w:rPr>
          <w:rFonts w:ascii="Sylfaen" w:hAnsi="Sylfaen" w:cs="Arial"/>
          <w:b/>
          <w:bCs/>
          <w:color w:val="000000"/>
          <w:sz w:val="20"/>
          <w:szCs w:val="20"/>
          <w:lang w:val="ka-GE"/>
        </w:rPr>
      </w:pPr>
    </w:p>
    <w:p w:rsidR="00A17CB6" w:rsidRDefault="00A17CB6" w:rsidP="00A17CB6">
      <w:pPr>
        <w:rPr>
          <w:rFonts w:ascii="Sylfaen" w:hAnsi="Sylfaen" w:cs="Arial"/>
          <w:b/>
          <w:bCs/>
          <w:color w:val="000000"/>
          <w:sz w:val="20"/>
          <w:szCs w:val="20"/>
          <w:lang w:val="ka-GE"/>
        </w:rPr>
      </w:pPr>
    </w:p>
    <w:p w:rsidR="00A17CB6" w:rsidRDefault="00A17CB6" w:rsidP="00A17CB6">
      <w:pPr>
        <w:rPr>
          <w:rFonts w:ascii="Sylfaen" w:hAnsi="Sylfaen" w:cs="Arial"/>
          <w:b/>
          <w:bCs/>
          <w:color w:val="000000"/>
          <w:sz w:val="20"/>
          <w:szCs w:val="20"/>
          <w:lang w:val="ka-GE"/>
        </w:rPr>
      </w:pPr>
    </w:p>
    <w:p w:rsidR="00A17CB6" w:rsidRDefault="00A17CB6" w:rsidP="00A17CB6">
      <w:pPr>
        <w:ind w:left="567"/>
        <w:rPr>
          <w:rFonts w:ascii="Sylfaen" w:hAnsi="Sylfaen" w:cs="Arial"/>
          <w:b/>
          <w:bCs/>
          <w:color w:val="000000"/>
          <w:sz w:val="20"/>
          <w:szCs w:val="20"/>
        </w:rPr>
      </w:pPr>
      <w:r>
        <w:rPr>
          <w:rFonts w:ascii="Sylfaen" w:hAnsi="Sylfaen" w:cs="Arial"/>
          <w:b/>
          <w:bCs/>
          <w:color w:val="000000"/>
          <w:sz w:val="20"/>
          <w:szCs w:val="20"/>
          <w:lang w:val="ka-GE"/>
        </w:rPr>
        <w:t>შენიშვნა:</w:t>
      </w:r>
    </w:p>
    <w:p w:rsidR="00A17CB6" w:rsidRPr="00B54630" w:rsidRDefault="00A17CB6" w:rsidP="00A17CB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*</w:t>
      </w:r>
      <w:r w:rsidRPr="00B54630">
        <w:rPr>
          <w:rFonts w:ascii="Sylfaen" w:hAnsi="Sylfaen" w:cs="Arial"/>
          <w:bCs/>
          <w:color w:val="000000"/>
          <w:sz w:val="20"/>
          <w:szCs w:val="20"/>
        </w:rPr>
        <w:t xml:space="preserve">) 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განაცხადი წარმოდგენილი უნდა იყოს ღონისძიების დაწყებამდე არაუგვიანეს 40 (ორმოცი) სამუშაო დღით ადრე.</w:t>
      </w:r>
    </w:p>
    <w:p w:rsidR="00A17CB6" w:rsidRPr="00B54630" w:rsidRDefault="00A17CB6" w:rsidP="00A17CB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*</w:t>
      </w:r>
      <w:r w:rsidRPr="00B54630">
        <w:rPr>
          <w:rFonts w:ascii="Sylfaen" w:hAnsi="Sylfaen" w:cs="Arial"/>
          <w:bCs/>
          <w:color w:val="000000"/>
          <w:sz w:val="20"/>
          <w:szCs w:val="20"/>
        </w:rPr>
        <w:t xml:space="preserve">*) 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განაცხადის განხილვის პროცესში, სამინისტრო იტოვებს დამატებითი დოკუმენტების მოთხოვნის უფლებას.</w:t>
      </w:r>
    </w:p>
    <w:p w:rsidR="00A17CB6" w:rsidRPr="00B54630" w:rsidRDefault="00A17CB6" w:rsidP="00A17CB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>*</w:t>
      </w:r>
      <w:r w:rsidRPr="00B54630">
        <w:rPr>
          <w:rFonts w:ascii="Sylfaen" w:hAnsi="Sylfaen" w:cs="Arial"/>
          <w:bCs/>
          <w:color w:val="000000"/>
          <w:sz w:val="20"/>
          <w:szCs w:val="20"/>
        </w:rPr>
        <w:t>**)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სამინისტრო არ ანაზღაურებს ხელშეკრულების გაფორმებამდე გაწეულ ხარჯებს.</w:t>
      </w:r>
    </w:p>
    <w:p w:rsidR="00A17CB6" w:rsidRDefault="00A17CB6" w:rsidP="00A17CB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****) </w:t>
      </w:r>
      <w:proofErr w:type="spellStart"/>
      <w:r w:rsidRPr="00B54630">
        <w:rPr>
          <w:rFonts w:ascii="Sylfaen" w:hAnsi="Sylfaen" w:cs="Arial"/>
          <w:bCs/>
          <w:color w:val="000000"/>
          <w:sz w:val="20"/>
          <w:szCs w:val="20"/>
        </w:rPr>
        <w:t>განაცხადი</w:t>
      </w:r>
      <w:proofErr w:type="spellEnd"/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წარმოადგინეთ აფხაზეთის ა/რ განათლებისა და კულტურის სამინისტროში, ქ. თბილისი, 0102,</w:t>
      </w:r>
      <w:r w:rsidR="008829DD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</w:t>
      </w: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დ. უზნაძის №68</w:t>
      </w:r>
    </w:p>
    <w:p w:rsidR="00A17CB6" w:rsidRPr="00B54630" w:rsidRDefault="00A17CB6" w:rsidP="00A17CB6">
      <w:pPr>
        <w:spacing w:line="240" w:lineRule="auto"/>
        <w:ind w:left="567"/>
        <w:rPr>
          <w:rFonts w:ascii="Sylfaen" w:hAnsi="Sylfaen" w:cs="Arial"/>
          <w:bCs/>
          <w:color w:val="000000"/>
          <w:sz w:val="20"/>
          <w:szCs w:val="20"/>
          <w:lang w:val="ka-GE"/>
        </w:rPr>
      </w:pPr>
    </w:p>
    <w:p w:rsidR="00A17CB6" w:rsidRPr="00B54630" w:rsidRDefault="00A17CB6" w:rsidP="00A17CB6">
      <w:pPr>
        <w:ind w:left="567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54630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დამატებითი ინფორმაციისათვის დაგვიკავშირდით </w:t>
      </w:r>
      <w:proofErr w:type="spellStart"/>
      <w:r w:rsidRPr="00B54630">
        <w:rPr>
          <w:rFonts w:ascii="Sylfaen" w:eastAsia="Times New Roman" w:hAnsi="Sylfaen" w:cs="Sylfaen"/>
          <w:sz w:val="20"/>
          <w:szCs w:val="20"/>
        </w:rPr>
        <w:t>ტელ</w:t>
      </w:r>
      <w:proofErr w:type="spellEnd"/>
      <w:r w:rsidRPr="00B54630">
        <w:rPr>
          <w:rFonts w:ascii="Sylfaen" w:eastAsia="Times New Roman" w:hAnsi="Sylfaen" w:cs="Sylfaen"/>
          <w:sz w:val="20"/>
          <w:szCs w:val="20"/>
          <w:lang w:val="ka-GE"/>
        </w:rPr>
        <w:t>:</w:t>
      </w:r>
      <w:r w:rsidRPr="00B5463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5042A3">
        <w:rPr>
          <w:rFonts w:ascii="Times New Roman" w:eastAsia="Times New Roman" w:hAnsi="Times New Roman" w:cs="Times New Roman"/>
        </w:rPr>
        <w:t>2 95 07 52</w:t>
      </w:r>
    </w:p>
    <w:p w:rsidR="00A17CB6" w:rsidRPr="00B54630" w:rsidRDefault="00A17CB6" w:rsidP="00A17CB6">
      <w:pPr>
        <w:ind w:left="567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A17CB6" w:rsidRPr="00CA5E76" w:rsidRDefault="00A17CB6" w:rsidP="00A17CB6">
      <w:pPr>
        <w:spacing w:line="240" w:lineRule="auto"/>
        <w:ind w:left="-180"/>
        <w:rPr>
          <w:rFonts w:ascii="Sylfaen" w:hAnsi="Sylfaen" w:cs="Arial"/>
          <w:bCs/>
          <w:color w:val="000000"/>
          <w:lang w:val="ka-GE"/>
        </w:rPr>
      </w:pPr>
    </w:p>
    <w:p w:rsidR="00A17CB6" w:rsidRPr="00CA5E76" w:rsidRDefault="00A17CB6" w:rsidP="00A17CB6">
      <w:pPr>
        <w:rPr>
          <w:rFonts w:ascii="Sylfaen" w:hAnsi="Sylfaen" w:cs="Arial"/>
          <w:bCs/>
          <w:color w:val="000000"/>
          <w:lang w:val="ka-GE"/>
        </w:rPr>
      </w:pPr>
    </w:p>
    <w:p w:rsidR="00A17CB6" w:rsidRPr="00A17CB6" w:rsidRDefault="00A17CB6" w:rsidP="007369A3">
      <w:pPr>
        <w:rPr>
          <w:rFonts w:ascii="Sylfaen" w:hAnsi="Sylfaen"/>
          <w:b/>
          <w:sz w:val="24"/>
          <w:lang w:val="ka-GE"/>
        </w:rPr>
      </w:pPr>
    </w:p>
    <w:sectPr w:rsidR="00A17CB6" w:rsidRPr="00A17CB6" w:rsidSect="00E80336">
      <w:pgSz w:w="12240" w:h="15840"/>
      <w:pgMar w:top="720" w:right="990" w:bottom="28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chveulebrivi T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4FD1CCE"/>
    <w:multiLevelType w:val="hybridMultilevel"/>
    <w:tmpl w:val="C0A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4BF"/>
    <w:multiLevelType w:val="hybridMultilevel"/>
    <w:tmpl w:val="1F82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01EC"/>
    <w:multiLevelType w:val="hybridMultilevel"/>
    <w:tmpl w:val="54D00B6A"/>
    <w:lvl w:ilvl="0" w:tplc="B8B2123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41E9"/>
    <w:multiLevelType w:val="hybridMultilevel"/>
    <w:tmpl w:val="B56C7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0C91"/>
    <w:multiLevelType w:val="hybridMultilevel"/>
    <w:tmpl w:val="ECBA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5D90"/>
    <w:multiLevelType w:val="hybridMultilevel"/>
    <w:tmpl w:val="391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8DC"/>
    <w:multiLevelType w:val="hybridMultilevel"/>
    <w:tmpl w:val="8C589F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6D14"/>
    <w:multiLevelType w:val="hybridMultilevel"/>
    <w:tmpl w:val="D866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0553A"/>
    <w:multiLevelType w:val="hybridMultilevel"/>
    <w:tmpl w:val="A2EA5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51E8"/>
    <w:multiLevelType w:val="hybridMultilevel"/>
    <w:tmpl w:val="F24E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B10CA2"/>
    <w:multiLevelType w:val="hybridMultilevel"/>
    <w:tmpl w:val="2A1E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7AC7"/>
    <w:multiLevelType w:val="hybridMultilevel"/>
    <w:tmpl w:val="85A2072A"/>
    <w:lvl w:ilvl="0" w:tplc="C0563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E6BF3"/>
    <w:multiLevelType w:val="hybridMultilevel"/>
    <w:tmpl w:val="79E4C4CA"/>
    <w:lvl w:ilvl="0" w:tplc="8F9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25A37"/>
    <w:multiLevelType w:val="hybridMultilevel"/>
    <w:tmpl w:val="971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1BA7"/>
    <w:multiLevelType w:val="hybridMultilevel"/>
    <w:tmpl w:val="0DD4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F74A3"/>
    <w:multiLevelType w:val="hybridMultilevel"/>
    <w:tmpl w:val="B884549C"/>
    <w:lvl w:ilvl="0" w:tplc="466CEF10">
      <w:start w:val="8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A6005"/>
    <w:multiLevelType w:val="hybridMultilevel"/>
    <w:tmpl w:val="2AC63B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17CA"/>
    <w:multiLevelType w:val="hybridMultilevel"/>
    <w:tmpl w:val="8AFC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A06A0"/>
    <w:multiLevelType w:val="hybridMultilevel"/>
    <w:tmpl w:val="AB1C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6264D"/>
    <w:multiLevelType w:val="hybridMultilevel"/>
    <w:tmpl w:val="BDC8276A"/>
    <w:lvl w:ilvl="0" w:tplc="B0A2AF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30758"/>
    <w:multiLevelType w:val="hybridMultilevel"/>
    <w:tmpl w:val="E2E4C8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5950C28"/>
    <w:multiLevelType w:val="hybridMultilevel"/>
    <w:tmpl w:val="77CC2E8C"/>
    <w:lvl w:ilvl="0" w:tplc="B5840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054237"/>
    <w:multiLevelType w:val="hybridMultilevel"/>
    <w:tmpl w:val="F78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4644"/>
    <w:multiLevelType w:val="hybridMultilevel"/>
    <w:tmpl w:val="FE4A2B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D6FE3"/>
    <w:multiLevelType w:val="hybridMultilevel"/>
    <w:tmpl w:val="1AE2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3E67"/>
    <w:multiLevelType w:val="hybridMultilevel"/>
    <w:tmpl w:val="953823EA"/>
    <w:lvl w:ilvl="0" w:tplc="A44C76A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D8869C5"/>
    <w:multiLevelType w:val="hybridMultilevel"/>
    <w:tmpl w:val="9A64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A338B"/>
    <w:multiLevelType w:val="hybridMultilevel"/>
    <w:tmpl w:val="138A1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BC4432"/>
    <w:multiLevelType w:val="hybridMultilevel"/>
    <w:tmpl w:val="C62E601C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C02444C"/>
    <w:multiLevelType w:val="hybridMultilevel"/>
    <w:tmpl w:val="051C8328"/>
    <w:lvl w:ilvl="0" w:tplc="3A009A96">
      <w:start w:val="1"/>
      <w:numFmt w:val="decimal"/>
      <w:lvlText w:val="%1."/>
      <w:lvlJc w:val="left"/>
      <w:pPr>
        <w:ind w:left="720" w:hanging="360"/>
      </w:pPr>
      <w:rPr>
        <w:rFonts w:cs="Lit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C70F4"/>
    <w:multiLevelType w:val="hybridMultilevel"/>
    <w:tmpl w:val="15C225D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B73AB"/>
    <w:multiLevelType w:val="hybridMultilevel"/>
    <w:tmpl w:val="2B5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A24F4"/>
    <w:multiLevelType w:val="hybridMultilevel"/>
    <w:tmpl w:val="A978FE9A"/>
    <w:lvl w:ilvl="0" w:tplc="0D78F86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31"/>
  </w:num>
  <w:num w:numId="5">
    <w:abstractNumId w:val="20"/>
  </w:num>
  <w:num w:numId="6">
    <w:abstractNumId w:val="26"/>
  </w:num>
  <w:num w:numId="7">
    <w:abstractNumId w:val="27"/>
  </w:num>
  <w:num w:numId="8">
    <w:abstractNumId w:val="12"/>
  </w:num>
  <w:num w:numId="9">
    <w:abstractNumId w:val="2"/>
  </w:num>
  <w:num w:numId="10">
    <w:abstractNumId w:val="25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4"/>
  </w:num>
  <w:num w:numId="19">
    <w:abstractNumId w:val="3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16"/>
  </w:num>
  <w:num w:numId="25">
    <w:abstractNumId w:val="4"/>
  </w:num>
  <w:num w:numId="26">
    <w:abstractNumId w:val="9"/>
  </w:num>
  <w:num w:numId="27">
    <w:abstractNumId w:val="24"/>
  </w:num>
  <w:num w:numId="28">
    <w:abstractNumId w:val="32"/>
  </w:num>
  <w:num w:numId="29">
    <w:abstractNumId w:val="22"/>
  </w:num>
  <w:num w:numId="30">
    <w:abstractNumId w:val="6"/>
  </w:num>
  <w:num w:numId="31">
    <w:abstractNumId w:val="1"/>
  </w:num>
  <w:num w:numId="32">
    <w:abstractNumId w:val="14"/>
  </w:num>
  <w:num w:numId="33">
    <w:abstractNumId w:val="18"/>
  </w:num>
  <w:num w:numId="34">
    <w:abstractNumId w:val="23"/>
  </w:num>
  <w:num w:numId="35">
    <w:abstractNumId w:val="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FCC"/>
    <w:rsid w:val="000025F9"/>
    <w:rsid w:val="000036F9"/>
    <w:rsid w:val="000056EA"/>
    <w:rsid w:val="000057F4"/>
    <w:rsid w:val="000072B8"/>
    <w:rsid w:val="00007841"/>
    <w:rsid w:val="00017CE4"/>
    <w:rsid w:val="00031937"/>
    <w:rsid w:val="00036E9C"/>
    <w:rsid w:val="0004162F"/>
    <w:rsid w:val="00044C70"/>
    <w:rsid w:val="00047D15"/>
    <w:rsid w:val="0005454D"/>
    <w:rsid w:val="000572A7"/>
    <w:rsid w:val="0006008D"/>
    <w:rsid w:val="00062B2C"/>
    <w:rsid w:val="00063B22"/>
    <w:rsid w:val="00080248"/>
    <w:rsid w:val="0008032F"/>
    <w:rsid w:val="0008070A"/>
    <w:rsid w:val="00081269"/>
    <w:rsid w:val="00084BDB"/>
    <w:rsid w:val="000878BB"/>
    <w:rsid w:val="00092344"/>
    <w:rsid w:val="00092611"/>
    <w:rsid w:val="000A12D9"/>
    <w:rsid w:val="000A2AD6"/>
    <w:rsid w:val="000A3DB5"/>
    <w:rsid w:val="000A4886"/>
    <w:rsid w:val="000A597C"/>
    <w:rsid w:val="000A691A"/>
    <w:rsid w:val="000B3DE0"/>
    <w:rsid w:val="000B6137"/>
    <w:rsid w:val="000D55AD"/>
    <w:rsid w:val="000D5A5D"/>
    <w:rsid w:val="000E0F8B"/>
    <w:rsid w:val="001026E3"/>
    <w:rsid w:val="001045AB"/>
    <w:rsid w:val="001063F9"/>
    <w:rsid w:val="00113CD5"/>
    <w:rsid w:val="00121723"/>
    <w:rsid w:val="00122ABC"/>
    <w:rsid w:val="00127E9C"/>
    <w:rsid w:val="00130F56"/>
    <w:rsid w:val="001310FF"/>
    <w:rsid w:val="00131C92"/>
    <w:rsid w:val="00142AC9"/>
    <w:rsid w:val="00143A15"/>
    <w:rsid w:val="0014772F"/>
    <w:rsid w:val="00147CA1"/>
    <w:rsid w:val="00152798"/>
    <w:rsid w:val="00154EF6"/>
    <w:rsid w:val="00163EF8"/>
    <w:rsid w:val="00170C65"/>
    <w:rsid w:val="00172400"/>
    <w:rsid w:val="00172DAB"/>
    <w:rsid w:val="00174A99"/>
    <w:rsid w:val="00174E65"/>
    <w:rsid w:val="001754D8"/>
    <w:rsid w:val="00177807"/>
    <w:rsid w:val="001829A5"/>
    <w:rsid w:val="00186232"/>
    <w:rsid w:val="001905C9"/>
    <w:rsid w:val="00193051"/>
    <w:rsid w:val="001932AD"/>
    <w:rsid w:val="001B1E20"/>
    <w:rsid w:val="001B488F"/>
    <w:rsid w:val="001B541E"/>
    <w:rsid w:val="001C1A3C"/>
    <w:rsid w:val="001C2F36"/>
    <w:rsid w:val="001D7B07"/>
    <w:rsid w:val="001E4A22"/>
    <w:rsid w:val="001E77A8"/>
    <w:rsid w:val="001F0F2D"/>
    <w:rsid w:val="001F11E9"/>
    <w:rsid w:val="001F6D5A"/>
    <w:rsid w:val="00222FA8"/>
    <w:rsid w:val="00223D30"/>
    <w:rsid w:val="002308AA"/>
    <w:rsid w:val="0023379C"/>
    <w:rsid w:val="00242003"/>
    <w:rsid w:val="00254647"/>
    <w:rsid w:val="00254AD2"/>
    <w:rsid w:val="00266798"/>
    <w:rsid w:val="00266F22"/>
    <w:rsid w:val="0028483B"/>
    <w:rsid w:val="00286388"/>
    <w:rsid w:val="00290C13"/>
    <w:rsid w:val="00293906"/>
    <w:rsid w:val="00293EAD"/>
    <w:rsid w:val="002A0ACF"/>
    <w:rsid w:val="002A5E5B"/>
    <w:rsid w:val="002A6DC8"/>
    <w:rsid w:val="002A79AF"/>
    <w:rsid w:val="002B52E1"/>
    <w:rsid w:val="002B57D3"/>
    <w:rsid w:val="00301514"/>
    <w:rsid w:val="003015D7"/>
    <w:rsid w:val="00302673"/>
    <w:rsid w:val="0030512E"/>
    <w:rsid w:val="0032084C"/>
    <w:rsid w:val="00325091"/>
    <w:rsid w:val="00325C09"/>
    <w:rsid w:val="00327857"/>
    <w:rsid w:val="00330808"/>
    <w:rsid w:val="003312E5"/>
    <w:rsid w:val="00331928"/>
    <w:rsid w:val="00333B1F"/>
    <w:rsid w:val="003346B8"/>
    <w:rsid w:val="00335C65"/>
    <w:rsid w:val="00336FF3"/>
    <w:rsid w:val="003453E6"/>
    <w:rsid w:val="0034551D"/>
    <w:rsid w:val="0035021D"/>
    <w:rsid w:val="0035317D"/>
    <w:rsid w:val="00355721"/>
    <w:rsid w:val="0036184A"/>
    <w:rsid w:val="00366C0B"/>
    <w:rsid w:val="00374BAB"/>
    <w:rsid w:val="00381B2C"/>
    <w:rsid w:val="00382CE0"/>
    <w:rsid w:val="003937C2"/>
    <w:rsid w:val="003940E3"/>
    <w:rsid w:val="003958A0"/>
    <w:rsid w:val="00397A11"/>
    <w:rsid w:val="003A43D8"/>
    <w:rsid w:val="003A58BC"/>
    <w:rsid w:val="003B0790"/>
    <w:rsid w:val="003B6086"/>
    <w:rsid w:val="003B69D0"/>
    <w:rsid w:val="003C1518"/>
    <w:rsid w:val="003C70A0"/>
    <w:rsid w:val="003C7560"/>
    <w:rsid w:val="003D07CF"/>
    <w:rsid w:val="003D29CE"/>
    <w:rsid w:val="003D6D30"/>
    <w:rsid w:val="003E1514"/>
    <w:rsid w:val="003E3BD9"/>
    <w:rsid w:val="003F626F"/>
    <w:rsid w:val="003F6846"/>
    <w:rsid w:val="00406431"/>
    <w:rsid w:val="00410A18"/>
    <w:rsid w:val="00420735"/>
    <w:rsid w:val="00421916"/>
    <w:rsid w:val="004354CD"/>
    <w:rsid w:val="00436BC2"/>
    <w:rsid w:val="004418AF"/>
    <w:rsid w:val="0044213B"/>
    <w:rsid w:val="00444EA9"/>
    <w:rsid w:val="004501E8"/>
    <w:rsid w:val="0045141F"/>
    <w:rsid w:val="004715CD"/>
    <w:rsid w:val="00472B13"/>
    <w:rsid w:val="004761E4"/>
    <w:rsid w:val="0048200F"/>
    <w:rsid w:val="00483BFF"/>
    <w:rsid w:val="004941F6"/>
    <w:rsid w:val="004974D6"/>
    <w:rsid w:val="004A3CBF"/>
    <w:rsid w:val="004A4004"/>
    <w:rsid w:val="004A6A6F"/>
    <w:rsid w:val="004A7D62"/>
    <w:rsid w:val="004B367A"/>
    <w:rsid w:val="004B400F"/>
    <w:rsid w:val="004B7C10"/>
    <w:rsid w:val="004C01C4"/>
    <w:rsid w:val="004C07C4"/>
    <w:rsid w:val="004C12EF"/>
    <w:rsid w:val="004D338E"/>
    <w:rsid w:val="004D68B5"/>
    <w:rsid w:val="004D7F0B"/>
    <w:rsid w:val="004E699F"/>
    <w:rsid w:val="004F014F"/>
    <w:rsid w:val="004F0B6D"/>
    <w:rsid w:val="004F20EF"/>
    <w:rsid w:val="004F7A44"/>
    <w:rsid w:val="00502517"/>
    <w:rsid w:val="00507FCC"/>
    <w:rsid w:val="005155F5"/>
    <w:rsid w:val="0051798C"/>
    <w:rsid w:val="00522599"/>
    <w:rsid w:val="00526ED7"/>
    <w:rsid w:val="00542171"/>
    <w:rsid w:val="00542EDB"/>
    <w:rsid w:val="00553012"/>
    <w:rsid w:val="00561787"/>
    <w:rsid w:val="00564A61"/>
    <w:rsid w:val="0056531F"/>
    <w:rsid w:val="0057600C"/>
    <w:rsid w:val="0058586D"/>
    <w:rsid w:val="00590790"/>
    <w:rsid w:val="00594FCE"/>
    <w:rsid w:val="00597AEB"/>
    <w:rsid w:val="005B4556"/>
    <w:rsid w:val="005B5593"/>
    <w:rsid w:val="005B7AAD"/>
    <w:rsid w:val="005C737E"/>
    <w:rsid w:val="005D11B8"/>
    <w:rsid w:val="005E092E"/>
    <w:rsid w:val="005E6CF4"/>
    <w:rsid w:val="005E6D25"/>
    <w:rsid w:val="005E7039"/>
    <w:rsid w:val="005E7BF2"/>
    <w:rsid w:val="005F1695"/>
    <w:rsid w:val="005F5143"/>
    <w:rsid w:val="0060257C"/>
    <w:rsid w:val="0060261A"/>
    <w:rsid w:val="00604125"/>
    <w:rsid w:val="00604720"/>
    <w:rsid w:val="0060564C"/>
    <w:rsid w:val="006066E8"/>
    <w:rsid w:val="006112FD"/>
    <w:rsid w:val="0061262C"/>
    <w:rsid w:val="006166C8"/>
    <w:rsid w:val="0062190C"/>
    <w:rsid w:val="00623B38"/>
    <w:rsid w:val="00623FEC"/>
    <w:rsid w:val="00627D64"/>
    <w:rsid w:val="00630F96"/>
    <w:rsid w:val="006332A3"/>
    <w:rsid w:val="006332AC"/>
    <w:rsid w:val="00635A8A"/>
    <w:rsid w:val="00635F22"/>
    <w:rsid w:val="00644953"/>
    <w:rsid w:val="00645DCB"/>
    <w:rsid w:val="00646DE8"/>
    <w:rsid w:val="00651453"/>
    <w:rsid w:val="006544DA"/>
    <w:rsid w:val="006544E8"/>
    <w:rsid w:val="00657EF6"/>
    <w:rsid w:val="00662E68"/>
    <w:rsid w:val="00663803"/>
    <w:rsid w:val="00667481"/>
    <w:rsid w:val="00672E86"/>
    <w:rsid w:val="006942A9"/>
    <w:rsid w:val="00695D6D"/>
    <w:rsid w:val="006A613A"/>
    <w:rsid w:val="006A6A35"/>
    <w:rsid w:val="006B5734"/>
    <w:rsid w:val="006C5120"/>
    <w:rsid w:val="006D0765"/>
    <w:rsid w:val="006D192F"/>
    <w:rsid w:val="0072523E"/>
    <w:rsid w:val="007369A3"/>
    <w:rsid w:val="00740EF0"/>
    <w:rsid w:val="00744562"/>
    <w:rsid w:val="00745A8A"/>
    <w:rsid w:val="007472B1"/>
    <w:rsid w:val="00757F17"/>
    <w:rsid w:val="007601B4"/>
    <w:rsid w:val="00767BB5"/>
    <w:rsid w:val="007716C0"/>
    <w:rsid w:val="00777A69"/>
    <w:rsid w:val="00782770"/>
    <w:rsid w:val="00785FA8"/>
    <w:rsid w:val="00796461"/>
    <w:rsid w:val="007A30CA"/>
    <w:rsid w:val="007A3FF5"/>
    <w:rsid w:val="007B24BC"/>
    <w:rsid w:val="007B427B"/>
    <w:rsid w:val="007C2C0A"/>
    <w:rsid w:val="007C33A5"/>
    <w:rsid w:val="007D032C"/>
    <w:rsid w:val="007D7208"/>
    <w:rsid w:val="00802BF0"/>
    <w:rsid w:val="008032CF"/>
    <w:rsid w:val="008039AC"/>
    <w:rsid w:val="008045E3"/>
    <w:rsid w:val="00805524"/>
    <w:rsid w:val="00806109"/>
    <w:rsid w:val="008064FC"/>
    <w:rsid w:val="00807315"/>
    <w:rsid w:val="00814574"/>
    <w:rsid w:val="00815595"/>
    <w:rsid w:val="00815DD7"/>
    <w:rsid w:val="00817A37"/>
    <w:rsid w:val="008201C0"/>
    <w:rsid w:val="00821927"/>
    <w:rsid w:val="0082412F"/>
    <w:rsid w:val="0083114C"/>
    <w:rsid w:val="00836B01"/>
    <w:rsid w:val="00836E5D"/>
    <w:rsid w:val="008418FB"/>
    <w:rsid w:val="00841DEB"/>
    <w:rsid w:val="008452D2"/>
    <w:rsid w:val="00851C7B"/>
    <w:rsid w:val="008632FE"/>
    <w:rsid w:val="00864675"/>
    <w:rsid w:val="00867806"/>
    <w:rsid w:val="00871354"/>
    <w:rsid w:val="00871E0C"/>
    <w:rsid w:val="008729A2"/>
    <w:rsid w:val="0087632C"/>
    <w:rsid w:val="008829DD"/>
    <w:rsid w:val="0088704A"/>
    <w:rsid w:val="00896CCA"/>
    <w:rsid w:val="008A1A12"/>
    <w:rsid w:val="008A50D6"/>
    <w:rsid w:val="008B3658"/>
    <w:rsid w:val="008C348F"/>
    <w:rsid w:val="008C74EA"/>
    <w:rsid w:val="008D1479"/>
    <w:rsid w:val="008D170B"/>
    <w:rsid w:val="008D1EAD"/>
    <w:rsid w:val="008D46D1"/>
    <w:rsid w:val="008E0A50"/>
    <w:rsid w:val="008E2952"/>
    <w:rsid w:val="008E31D3"/>
    <w:rsid w:val="008F0C67"/>
    <w:rsid w:val="008F3958"/>
    <w:rsid w:val="008F7082"/>
    <w:rsid w:val="009026AE"/>
    <w:rsid w:val="009111F1"/>
    <w:rsid w:val="00912987"/>
    <w:rsid w:val="00917494"/>
    <w:rsid w:val="00922898"/>
    <w:rsid w:val="00931130"/>
    <w:rsid w:val="00937C16"/>
    <w:rsid w:val="0094113C"/>
    <w:rsid w:val="00947722"/>
    <w:rsid w:val="0095505C"/>
    <w:rsid w:val="00967A2D"/>
    <w:rsid w:val="00967D15"/>
    <w:rsid w:val="00996036"/>
    <w:rsid w:val="009A4A38"/>
    <w:rsid w:val="009B218F"/>
    <w:rsid w:val="009B3762"/>
    <w:rsid w:val="009B3D82"/>
    <w:rsid w:val="009C2D13"/>
    <w:rsid w:val="009C6F9A"/>
    <w:rsid w:val="009D2699"/>
    <w:rsid w:val="009D2E4C"/>
    <w:rsid w:val="009D465E"/>
    <w:rsid w:val="009D7608"/>
    <w:rsid w:val="009E1E9E"/>
    <w:rsid w:val="009E461D"/>
    <w:rsid w:val="009F1FC2"/>
    <w:rsid w:val="00A003B6"/>
    <w:rsid w:val="00A01973"/>
    <w:rsid w:val="00A03105"/>
    <w:rsid w:val="00A07424"/>
    <w:rsid w:val="00A0763C"/>
    <w:rsid w:val="00A17CB6"/>
    <w:rsid w:val="00A21928"/>
    <w:rsid w:val="00A21C95"/>
    <w:rsid w:val="00A22D82"/>
    <w:rsid w:val="00A26903"/>
    <w:rsid w:val="00A309B0"/>
    <w:rsid w:val="00A31469"/>
    <w:rsid w:val="00A34F86"/>
    <w:rsid w:val="00A35F6F"/>
    <w:rsid w:val="00A4272A"/>
    <w:rsid w:val="00A44589"/>
    <w:rsid w:val="00A46E16"/>
    <w:rsid w:val="00A63D6E"/>
    <w:rsid w:val="00A660D5"/>
    <w:rsid w:val="00A702BC"/>
    <w:rsid w:val="00A71BA3"/>
    <w:rsid w:val="00A821AC"/>
    <w:rsid w:val="00A84776"/>
    <w:rsid w:val="00A84A24"/>
    <w:rsid w:val="00A85F14"/>
    <w:rsid w:val="00A85F41"/>
    <w:rsid w:val="00A9073C"/>
    <w:rsid w:val="00A94E68"/>
    <w:rsid w:val="00A95104"/>
    <w:rsid w:val="00A965F9"/>
    <w:rsid w:val="00A96604"/>
    <w:rsid w:val="00AA0AF3"/>
    <w:rsid w:val="00AA12C9"/>
    <w:rsid w:val="00AA1BD0"/>
    <w:rsid w:val="00AA236D"/>
    <w:rsid w:val="00AA757E"/>
    <w:rsid w:val="00AA7AA0"/>
    <w:rsid w:val="00AB390B"/>
    <w:rsid w:val="00AC02C4"/>
    <w:rsid w:val="00AC62D5"/>
    <w:rsid w:val="00AD0CD3"/>
    <w:rsid w:val="00AD1465"/>
    <w:rsid w:val="00AD1EB1"/>
    <w:rsid w:val="00AD5E6B"/>
    <w:rsid w:val="00AE0E81"/>
    <w:rsid w:val="00AE3027"/>
    <w:rsid w:val="00AE3D6C"/>
    <w:rsid w:val="00AE6ADC"/>
    <w:rsid w:val="00B018B9"/>
    <w:rsid w:val="00B018F5"/>
    <w:rsid w:val="00B0434D"/>
    <w:rsid w:val="00B11E16"/>
    <w:rsid w:val="00B121A3"/>
    <w:rsid w:val="00B152DB"/>
    <w:rsid w:val="00B23D5D"/>
    <w:rsid w:val="00B2474D"/>
    <w:rsid w:val="00B27E3D"/>
    <w:rsid w:val="00B347F6"/>
    <w:rsid w:val="00B40528"/>
    <w:rsid w:val="00B42CF4"/>
    <w:rsid w:val="00B43222"/>
    <w:rsid w:val="00B436D1"/>
    <w:rsid w:val="00B50633"/>
    <w:rsid w:val="00B52A17"/>
    <w:rsid w:val="00B5527A"/>
    <w:rsid w:val="00B62A27"/>
    <w:rsid w:val="00B6463F"/>
    <w:rsid w:val="00B64B46"/>
    <w:rsid w:val="00B70813"/>
    <w:rsid w:val="00B76DE6"/>
    <w:rsid w:val="00B836BA"/>
    <w:rsid w:val="00B91DD4"/>
    <w:rsid w:val="00B93FD1"/>
    <w:rsid w:val="00BA4DAA"/>
    <w:rsid w:val="00BB0974"/>
    <w:rsid w:val="00BB2FC7"/>
    <w:rsid w:val="00BB614E"/>
    <w:rsid w:val="00BC4F70"/>
    <w:rsid w:val="00BD1512"/>
    <w:rsid w:val="00BD2B1A"/>
    <w:rsid w:val="00BF5150"/>
    <w:rsid w:val="00C0324A"/>
    <w:rsid w:val="00C04399"/>
    <w:rsid w:val="00C04F0D"/>
    <w:rsid w:val="00C06431"/>
    <w:rsid w:val="00C10FE2"/>
    <w:rsid w:val="00C12B05"/>
    <w:rsid w:val="00C146F5"/>
    <w:rsid w:val="00C158CB"/>
    <w:rsid w:val="00C16FB6"/>
    <w:rsid w:val="00C225BC"/>
    <w:rsid w:val="00C25E4D"/>
    <w:rsid w:val="00C26CD3"/>
    <w:rsid w:val="00C26D53"/>
    <w:rsid w:val="00C274FF"/>
    <w:rsid w:val="00C34379"/>
    <w:rsid w:val="00C344F7"/>
    <w:rsid w:val="00C3494F"/>
    <w:rsid w:val="00C365AD"/>
    <w:rsid w:val="00C41C02"/>
    <w:rsid w:val="00C42EC2"/>
    <w:rsid w:val="00C4373A"/>
    <w:rsid w:val="00C51B0E"/>
    <w:rsid w:val="00C60420"/>
    <w:rsid w:val="00C607E7"/>
    <w:rsid w:val="00C70045"/>
    <w:rsid w:val="00C7009E"/>
    <w:rsid w:val="00C70B3C"/>
    <w:rsid w:val="00C74C99"/>
    <w:rsid w:val="00C74EEA"/>
    <w:rsid w:val="00C76817"/>
    <w:rsid w:val="00C830D3"/>
    <w:rsid w:val="00C8362F"/>
    <w:rsid w:val="00C91854"/>
    <w:rsid w:val="00C927E9"/>
    <w:rsid w:val="00C96661"/>
    <w:rsid w:val="00CA2B3B"/>
    <w:rsid w:val="00CA451D"/>
    <w:rsid w:val="00CA52A4"/>
    <w:rsid w:val="00CB62C3"/>
    <w:rsid w:val="00CC4AFB"/>
    <w:rsid w:val="00CC5050"/>
    <w:rsid w:val="00CD366F"/>
    <w:rsid w:val="00CD7F43"/>
    <w:rsid w:val="00CE1D69"/>
    <w:rsid w:val="00CE3875"/>
    <w:rsid w:val="00CF49DD"/>
    <w:rsid w:val="00CF4A9F"/>
    <w:rsid w:val="00CF568F"/>
    <w:rsid w:val="00CF71C5"/>
    <w:rsid w:val="00D01A7A"/>
    <w:rsid w:val="00D02944"/>
    <w:rsid w:val="00D1345B"/>
    <w:rsid w:val="00D15418"/>
    <w:rsid w:val="00D21FB1"/>
    <w:rsid w:val="00D22EF1"/>
    <w:rsid w:val="00D2718F"/>
    <w:rsid w:val="00D27A3C"/>
    <w:rsid w:val="00D35FB8"/>
    <w:rsid w:val="00D44FC5"/>
    <w:rsid w:val="00D53BEE"/>
    <w:rsid w:val="00D54808"/>
    <w:rsid w:val="00D5790A"/>
    <w:rsid w:val="00D64E74"/>
    <w:rsid w:val="00D66B19"/>
    <w:rsid w:val="00D70171"/>
    <w:rsid w:val="00D704D9"/>
    <w:rsid w:val="00D7125A"/>
    <w:rsid w:val="00D72264"/>
    <w:rsid w:val="00D73FA6"/>
    <w:rsid w:val="00D74AF1"/>
    <w:rsid w:val="00D7580B"/>
    <w:rsid w:val="00D76E73"/>
    <w:rsid w:val="00D814BB"/>
    <w:rsid w:val="00D81FFF"/>
    <w:rsid w:val="00D86B0A"/>
    <w:rsid w:val="00D904AA"/>
    <w:rsid w:val="00D90BEB"/>
    <w:rsid w:val="00D91FAB"/>
    <w:rsid w:val="00D941F7"/>
    <w:rsid w:val="00D95DC1"/>
    <w:rsid w:val="00DA0C1F"/>
    <w:rsid w:val="00DA1D4D"/>
    <w:rsid w:val="00DB2729"/>
    <w:rsid w:val="00DB6C19"/>
    <w:rsid w:val="00DB7780"/>
    <w:rsid w:val="00DB7847"/>
    <w:rsid w:val="00DD2D8F"/>
    <w:rsid w:val="00DD353D"/>
    <w:rsid w:val="00DD4326"/>
    <w:rsid w:val="00DD4722"/>
    <w:rsid w:val="00DE2252"/>
    <w:rsid w:val="00DE3711"/>
    <w:rsid w:val="00DE4D24"/>
    <w:rsid w:val="00DF40CD"/>
    <w:rsid w:val="00E12984"/>
    <w:rsid w:val="00E14C57"/>
    <w:rsid w:val="00E24726"/>
    <w:rsid w:val="00E25014"/>
    <w:rsid w:val="00E330C1"/>
    <w:rsid w:val="00E41C6C"/>
    <w:rsid w:val="00E44074"/>
    <w:rsid w:val="00E44A93"/>
    <w:rsid w:val="00E516C4"/>
    <w:rsid w:val="00E67572"/>
    <w:rsid w:val="00E67672"/>
    <w:rsid w:val="00E75283"/>
    <w:rsid w:val="00E80336"/>
    <w:rsid w:val="00E81F41"/>
    <w:rsid w:val="00E82524"/>
    <w:rsid w:val="00E82AB6"/>
    <w:rsid w:val="00E8410E"/>
    <w:rsid w:val="00E873F1"/>
    <w:rsid w:val="00EA161D"/>
    <w:rsid w:val="00EA5B18"/>
    <w:rsid w:val="00EB45B7"/>
    <w:rsid w:val="00EF3977"/>
    <w:rsid w:val="00F03970"/>
    <w:rsid w:val="00F041AE"/>
    <w:rsid w:val="00F042E3"/>
    <w:rsid w:val="00F05FF6"/>
    <w:rsid w:val="00F06E44"/>
    <w:rsid w:val="00F10998"/>
    <w:rsid w:val="00F13388"/>
    <w:rsid w:val="00F1346C"/>
    <w:rsid w:val="00F228B4"/>
    <w:rsid w:val="00F23B7C"/>
    <w:rsid w:val="00F34D4D"/>
    <w:rsid w:val="00F356ED"/>
    <w:rsid w:val="00F35AF8"/>
    <w:rsid w:val="00F37B7C"/>
    <w:rsid w:val="00F47F57"/>
    <w:rsid w:val="00F51041"/>
    <w:rsid w:val="00F52929"/>
    <w:rsid w:val="00F54B35"/>
    <w:rsid w:val="00F56E82"/>
    <w:rsid w:val="00F76024"/>
    <w:rsid w:val="00F8721E"/>
    <w:rsid w:val="00F87A19"/>
    <w:rsid w:val="00F91D47"/>
    <w:rsid w:val="00FA1360"/>
    <w:rsid w:val="00FA65EE"/>
    <w:rsid w:val="00FC19C6"/>
    <w:rsid w:val="00FC3181"/>
    <w:rsid w:val="00FC44BB"/>
    <w:rsid w:val="00FC5C63"/>
    <w:rsid w:val="00FD43AB"/>
    <w:rsid w:val="00FE1893"/>
    <w:rsid w:val="00FE29D3"/>
    <w:rsid w:val="00FE2E6D"/>
    <w:rsid w:val="00FE46D5"/>
    <w:rsid w:val="00FE4C6D"/>
    <w:rsid w:val="00FE57C3"/>
    <w:rsid w:val="00FE6AE1"/>
    <w:rsid w:val="00FE7023"/>
    <w:rsid w:val="00FF2AF3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CC"/>
    <w:pPr>
      <w:ind w:left="720"/>
      <w:contextualSpacing/>
    </w:pPr>
  </w:style>
  <w:style w:type="paragraph" w:styleId="BodyText">
    <w:name w:val="Body Text"/>
    <w:basedOn w:val="Normal"/>
    <w:link w:val="BodyTextChar"/>
    <w:rsid w:val="000B3DE0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3DE0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51C7B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51C7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C2C0A"/>
    <w:pPr>
      <w:spacing w:after="0" w:line="240" w:lineRule="auto"/>
    </w:pPr>
    <w:rPr>
      <w:rFonts w:eastAsiaTheme="minorEastAsia"/>
    </w:rPr>
  </w:style>
  <w:style w:type="character" w:customStyle="1" w:styleId="st">
    <w:name w:val="st"/>
    <w:basedOn w:val="DefaultParagraphFont"/>
    <w:rsid w:val="00C3494F"/>
  </w:style>
  <w:style w:type="character" w:styleId="Emphasis">
    <w:name w:val="Emphasis"/>
    <w:basedOn w:val="DefaultParagraphFont"/>
    <w:uiPriority w:val="20"/>
    <w:qFormat/>
    <w:rsid w:val="00C349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5DCB"/>
    <w:rPr>
      <w:rFonts w:eastAsiaTheme="minorEastAsia"/>
    </w:rPr>
  </w:style>
  <w:style w:type="table" w:styleId="TableGrid">
    <w:name w:val="Table Grid"/>
    <w:basedOn w:val="TableNormal"/>
    <w:uiPriority w:val="59"/>
    <w:rsid w:val="00A17C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586F-8CF8-45D1-B116-85FC50E0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კახაბერი</dc:creator>
  <cp:lastModifiedBy>Comp</cp:lastModifiedBy>
  <cp:revision>129</cp:revision>
  <cp:lastPrinted>2016-04-13T07:53:00Z</cp:lastPrinted>
  <dcterms:created xsi:type="dcterms:W3CDTF">2015-01-16T15:31:00Z</dcterms:created>
  <dcterms:modified xsi:type="dcterms:W3CDTF">2016-04-13T07:54:00Z</dcterms:modified>
</cp:coreProperties>
</file>