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9" w:rsidRDefault="00BC37B4" w:rsidP="008432E9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35385FF" wp14:editId="164870EA">
            <wp:simplePos x="0" y="0"/>
            <wp:positionH relativeFrom="column">
              <wp:posOffset>-870585</wp:posOffset>
            </wp:positionH>
            <wp:positionV relativeFrom="paragraph">
              <wp:posOffset>-42545</wp:posOffset>
            </wp:positionV>
            <wp:extent cx="1910080" cy="1038225"/>
            <wp:effectExtent l="114300" t="57150" r="90170" b="161925"/>
            <wp:wrapSquare wrapText="bothSides"/>
            <wp:docPr id="32" name="Picture 1" descr="C:\Users\Irakli\Desktop\badzaguas ideebi\logofasdfa--AA-reo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kli\Desktop\badzaguas ideebi\logofasdfa--AA-reoial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DFA">
        <w:rPr>
          <w:rFonts w:ascii="Sylfaen" w:hAnsi="Sylfaen" w:cs="Sylfaen"/>
          <w:b/>
          <w:sz w:val="22"/>
          <w:szCs w:val="22"/>
          <w:lang w:val="ka-GE"/>
        </w:rPr>
        <w:t xml:space="preserve">  </w:t>
      </w:r>
    </w:p>
    <w:p w:rsidR="008432E9" w:rsidRDefault="008432E9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511FC" w:rsidRDefault="001511FC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                                              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Pr="00EC0ED5">
        <w:rPr>
          <w:rFonts w:ascii="Sylfaen" w:hAnsi="Sylfaen" w:cs="Sylfaen"/>
          <w:b/>
          <w:sz w:val="22"/>
          <w:szCs w:val="22"/>
        </w:rPr>
        <w:t>№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>1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დამტკიცებულია 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sz w:val="22"/>
          <w:szCs w:val="22"/>
          <w:lang w:val="ka-GE"/>
        </w:rPr>
        <w:t>აფხაზეთის ავტონომიური რესპუბლიკის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         განათლებისა და კულტურის მინისტრის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           2018 წლის  12 თებერვლის  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              №   </w:t>
      </w:r>
      <w:r w:rsidR="00011A34">
        <w:rPr>
          <w:rFonts w:ascii="Sylfaen" w:hAnsi="Sylfaen"/>
          <w:b/>
          <w:sz w:val="22"/>
          <w:szCs w:val="22"/>
          <w:lang w:val="en-US"/>
        </w:rPr>
        <w:t>66</w:t>
      </w:r>
      <w:r w:rsidR="00011A3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11A34">
        <w:rPr>
          <w:rFonts w:ascii="Sylfaen" w:hAnsi="Sylfaen"/>
          <w:b/>
          <w:sz w:val="22"/>
          <w:szCs w:val="22"/>
          <w:lang w:val="en-US"/>
        </w:rPr>
        <w:t>/</w:t>
      </w:r>
      <w:r w:rsidR="00011A34">
        <w:rPr>
          <w:rFonts w:ascii="Sylfaen" w:hAnsi="Sylfaen"/>
          <w:b/>
          <w:sz w:val="22"/>
          <w:szCs w:val="22"/>
          <w:lang w:val="ka-GE"/>
        </w:rPr>
        <w:t xml:space="preserve"> ძ </w:t>
      </w:r>
      <w:bookmarkStart w:id="0" w:name="_GoBack"/>
      <w:bookmarkEnd w:id="0"/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 ბრძანებით</w:t>
      </w: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bCs/>
          <w:sz w:val="22"/>
          <w:szCs w:val="22"/>
          <w:lang w:val="ka-GE"/>
        </w:rPr>
        <w:t>,,კულტურულ ფასეულობათა დაცვისა და პოპულარიზაციის პროგრამის’’  ქვეპროგრამის</w:t>
      </w:r>
    </w:p>
    <w:p w:rsidR="00EC0ED5" w:rsidRPr="00EC0ED5" w:rsidRDefault="00EC0ED5" w:rsidP="00EC0ED5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bCs/>
          <w:sz w:val="22"/>
          <w:szCs w:val="22"/>
          <w:lang w:val="ka-GE"/>
        </w:rPr>
        <w:t xml:space="preserve">„სამეცნიერო კონფერენცია“ </w:t>
      </w:r>
      <w:r w:rsidRPr="00EC0ED5">
        <w:rPr>
          <w:rFonts w:ascii="Sylfaen" w:hAnsi="Sylfaen" w:cs="Sylfaen"/>
          <w:b/>
          <w:sz w:val="22"/>
          <w:szCs w:val="22"/>
          <w:lang w:val="it-IT"/>
        </w:rPr>
        <w:t>(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>ქვეპროგრამის კოდი 06/10/0</w:t>
      </w:r>
      <w:r w:rsidRPr="00EC0ED5">
        <w:rPr>
          <w:rFonts w:ascii="Sylfaen" w:hAnsi="Sylfaen" w:cs="Sylfaen"/>
          <w:b/>
          <w:sz w:val="22"/>
          <w:szCs w:val="22"/>
          <w:lang w:val="en-US"/>
        </w:rPr>
        <w:t>1</w:t>
      </w:r>
      <w:r w:rsidRPr="00EC0ED5">
        <w:rPr>
          <w:rFonts w:ascii="Sylfaen" w:hAnsi="Sylfaen" w:cs="Sylfaen"/>
          <w:b/>
          <w:sz w:val="22"/>
          <w:szCs w:val="22"/>
          <w:lang w:val="it-IT"/>
        </w:rPr>
        <w:t>)</w:t>
      </w:r>
      <w:r>
        <w:rPr>
          <w:rFonts w:ascii="Sylfaen" w:hAnsi="Sylfaen" w:cs="Sylfaen"/>
          <w:b/>
          <w:sz w:val="22"/>
          <w:szCs w:val="22"/>
          <w:lang w:val="it-IT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კონკურსანტის  სარეგისტრაციო ანკეტის ფორმა</w:t>
      </w:r>
    </w:p>
    <w:p w:rsidR="00EC0ED5" w:rsidRPr="00EC0ED5" w:rsidRDefault="00EC0ED5" w:rsidP="00EC0ED5">
      <w:pPr>
        <w:rPr>
          <w:rFonts w:ascii="Sylfaen" w:hAnsi="Sylfaen" w:cs="Sylfaen"/>
          <w:b/>
          <w:bCs/>
          <w:sz w:val="22"/>
          <w:szCs w:val="22"/>
          <w:lang w:val="en-US"/>
        </w:rPr>
      </w:pPr>
    </w:p>
    <w:p w:rsidR="001511FC" w:rsidRDefault="001511FC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C0ED5" w:rsidRPr="00EC0ED5" w:rsidRDefault="00EC0ED5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511FC" w:rsidRDefault="001511FC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D04B2" w:rsidRPr="006B4D4E" w:rsidRDefault="00ED04B2" w:rsidP="008432E9">
      <w:pPr>
        <w:rPr>
          <w:rFonts w:ascii="Sylfaen" w:hAnsi="Sylfaen" w:cs="Sylfaen"/>
          <w:b/>
          <w:szCs w:val="22"/>
          <w:lang w:val="ka-GE"/>
        </w:rPr>
      </w:pPr>
    </w:p>
    <w:p w:rsidR="00EC0ED5" w:rsidRDefault="00EC0ED5" w:rsidP="00EC0ED5">
      <w:pPr>
        <w:jc w:val="center"/>
        <w:rPr>
          <w:rFonts w:ascii="Sylfaen" w:hAnsi="Sylfaen"/>
          <w:sz w:val="18"/>
          <w:szCs w:val="20"/>
          <w:lang w:val="ka-GE"/>
        </w:rPr>
      </w:pPr>
      <w:r>
        <w:rPr>
          <w:rFonts w:ascii="Sylfaen" w:hAnsi="Sylfaen"/>
          <w:b/>
          <w:sz w:val="22"/>
          <w:szCs w:val="20"/>
          <w:lang w:val="ka-GE"/>
        </w:rPr>
        <w:t xml:space="preserve">კონფერენციიის თემა:  </w:t>
      </w:r>
      <w:r w:rsidRPr="00EC0ED5">
        <w:rPr>
          <w:rFonts w:ascii="Sylfaen" w:hAnsi="Sylfaen"/>
          <w:b/>
          <w:sz w:val="22"/>
          <w:szCs w:val="22"/>
          <w:lang w:val="ka-GE"/>
        </w:rPr>
        <w:t>,,კულტურული მემკვიდრეობა კონფლიქტურ ტერიტორიებზე“</w:t>
      </w:r>
    </w:p>
    <w:p w:rsidR="00EC0ED5" w:rsidRDefault="00EC0ED5" w:rsidP="00EC0ED5">
      <w:pPr>
        <w:rPr>
          <w:rFonts w:ascii="Sylfaen" w:hAnsi="Sylfaen"/>
          <w:b/>
          <w:sz w:val="20"/>
          <w:szCs w:val="20"/>
          <w:lang w:val="ka-GE"/>
        </w:rPr>
      </w:pPr>
    </w:p>
    <w:p w:rsidR="00EC0ED5" w:rsidRDefault="00EC0ED5" w:rsidP="00EC0ED5">
      <w:pPr>
        <w:rPr>
          <w:rFonts w:ascii="Sylfaen" w:hAnsi="Sylfaen"/>
          <w:b/>
          <w:sz w:val="20"/>
          <w:szCs w:val="20"/>
          <w:lang w:val="ka-GE"/>
        </w:rPr>
      </w:pPr>
    </w:p>
    <w:p w:rsidR="00937EBD" w:rsidRPr="008C0E85" w:rsidRDefault="00937EBD" w:rsidP="0020518A">
      <w:pPr>
        <w:ind w:left="-567"/>
        <w:rPr>
          <w:rFonts w:ascii="Sylfaen" w:hAnsi="Sylfaen"/>
          <w:b/>
          <w:sz w:val="22"/>
          <w:szCs w:val="20"/>
          <w:lang w:val="ka-GE"/>
        </w:rPr>
      </w:pPr>
    </w:p>
    <w:p w:rsidR="00937EBD" w:rsidRDefault="00937EBD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Columns5"/>
        <w:tblpPr w:leftFromText="180" w:rightFromText="180" w:vertAnchor="text" w:horzAnchor="margin" w:tblpXSpec="center" w:tblpY="-59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ED04B2" w:rsidRPr="007113FF" w:rsidTr="0015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სახელი, გვარი</w: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>:</w:t>
            </w: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67.5pt;height:18pt" o:ole="">
                  <v:imagedata r:id="rId11" o:title=""/>
                </v:shape>
                <w:control r:id="rId12" w:name="DefaultOcxName" w:shapeid="_x0000_i1043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სამუშაო ადგილი:  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46" type="#_x0000_t75" style="width:367.5pt;height:18pt" o:ole="">
                  <v:imagedata r:id="rId11" o:title=""/>
                </v:shape>
                <w:control r:id="rId13" w:name="DefaultOcxName1" w:shapeid="_x0000_i1046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თანამდებობა:</w: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   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49" type="#_x0000_t75" style="width:172.5pt;height:18pt" o:ole="">
                  <v:imagedata r:id="rId14" o:title=""/>
                </v:shape>
                <w:control r:id="rId15" w:name="DefaultOcxName2" w:shapeid="_x0000_i1049"/>
              </w:objec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  </w: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საკონფერენციო თემის  დასახელება: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52" type="#_x0000_t75" style="width:333.75pt;height:18pt" o:ole="">
                  <v:imagedata r:id="rId16" o:title=""/>
                </v:shape>
                <w:control r:id="rId17" w:name="DefaultOcxName4" w:shapeid="_x0000_i1052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ტელეფონი</w: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: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55" type="#_x0000_t75" style="width:98.25pt;height:18pt" o:ole="">
                  <v:imagedata r:id="rId18" o:title=""/>
                </v:shape>
                <w:control r:id="rId19" w:name="DefaultOcxName8" w:shapeid="_x0000_i1055"/>
              </w:objec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 </w:t>
            </w: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ფაქსი</w: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: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58" type="#_x0000_t75" style="width:102pt;height:18pt" o:ole="">
                  <v:imagedata r:id="rId20" o:title=""/>
                </v:shape>
                <w:control r:id="rId21" w:name="DefaultOcxName9" w:shapeid="_x0000_i1058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ED04B2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ვებ გვერდი</w: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 http://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61" type="#_x0000_t75" style="width:146.25pt;height:18pt" o:ole="">
                  <v:imagedata r:id="rId22" o:title=""/>
                </v:shape>
                <w:control r:id="rId23" w:name="DefaultOcxName10" w:shapeid="_x0000_i1061"/>
              </w:object>
            </w:r>
            <w:r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  </w:t>
            </w: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ელ.ფოსტა: </w:t>
            </w:r>
            <w:r w:rsidR="00787F4E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64" type="#_x0000_t75" style="width:138.75pt;height:18pt" o:ole="">
                  <v:imagedata r:id="rId24" o:title=""/>
                </v:shape>
                <w:control r:id="rId25" w:name="DefaultOcxName11" w:shapeid="_x0000_i1064"/>
              </w:object>
            </w:r>
          </w:p>
        </w:tc>
      </w:tr>
      <w:tr w:rsidR="00ED04B2" w:rsidRPr="007113FF" w:rsidTr="00645E4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3B5E3A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365F91" w:themeColor="accent1" w:themeShade="BF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159385</wp:posOffset>
                      </wp:positionV>
                      <wp:extent cx="2266950" cy="194945"/>
                      <wp:effectExtent l="5715" t="6985" r="13335" b="26670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949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0" o:spid="_x0000_s1026" type="#_x0000_t109" style="position:absolute;margin-left:118.95pt;margin-top:12.55pt;width:178.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">
                      <v:shadow on="t" offset="0"/>
                    </v:shape>
                  </w:pict>
                </mc:Fallback>
              </mc:AlternateContent>
            </w:r>
          </w:p>
          <w:p w:rsidR="00ED04B2" w:rsidRPr="007113FF" w:rsidRDefault="008B7591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რეგისტრაციის 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თარიღი:</w:t>
            </w:r>
          </w:p>
        </w:tc>
      </w:tr>
    </w:tbl>
    <w:p w:rsidR="00304C61" w:rsidRDefault="001511FC" w:rsidP="00B03141">
      <w:pPr>
        <w:ind w:left="-567"/>
        <w:rPr>
          <w:rFonts w:ascii="Sylfaen" w:hAnsi="Sylfaen" w:cs="Arial"/>
          <w:b/>
          <w:bCs/>
          <w:iCs/>
          <w:sz w:val="22"/>
          <w:szCs w:val="20"/>
          <w:lang w:val="ka-GE"/>
        </w:rPr>
      </w:pPr>
      <w:r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</w:t>
      </w:r>
      <w:r w:rsidR="00304C61" w:rsidRPr="007A1A35"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საკონფერენციო თემის </w:t>
      </w:r>
      <w:r w:rsidR="0040708B"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რეზ</w:t>
      </w:r>
      <w:r w:rsidR="003505D3">
        <w:rPr>
          <w:rFonts w:ascii="Sylfaen" w:hAnsi="Sylfaen" w:cs="Arial"/>
          <w:b/>
          <w:bCs/>
          <w:iCs/>
          <w:sz w:val="22"/>
          <w:szCs w:val="20"/>
          <w:lang w:val="ka-GE"/>
        </w:rPr>
        <w:t>ი</w:t>
      </w:r>
      <w:r w:rsidR="0040708B">
        <w:rPr>
          <w:rFonts w:ascii="Sylfaen" w:hAnsi="Sylfaen" w:cs="Arial"/>
          <w:b/>
          <w:bCs/>
          <w:iCs/>
          <w:sz w:val="22"/>
          <w:szCs w:val="20"/>
          <w:lang w:val="ka-GE"/>
        </w:rPr>
        <w:t>უმე</w:t>
      </w:r>
      <w:r w:rsidR="003505D3"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</w:t>
      </w:r>
      <w:r w:rsidR="00C02CCC"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ქართულ ენაზე </w:t>
      </w:r>
      <w:r w:rsidR="00304C61" w:rsidRPr="004E66A8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 xml:space="preserve">(100 </w:t>
      </w:r>
      <w:r w:rsidR="00C02CCC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 xml:space="preserve">-120 </w:t>
      </w:r>
      <w:r w:rsidR="00304C61" w:rsidRPr="004E66A8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>სიტყვა)</w:t>
      </w:r>
      <w:r w:rsidR="004E66A8">
        <w:rPr>
          <w:rFonts w:ascii="Sylfaen" w:hAnsi="Sylfaen" w:cs="Arial"/>
          <w:b/>
          <w:bCs/>
          <w:i/>
          <w:iCs/>
          <w:sz w:val="22"/>
          <w:szCs w:val="20"/>
          <w:lang w:val="en-US"/>
        </w:rPr>
        <w:t xml:space="preserve"> </w:t>
      </w:r>
      <w:r w:rsidR="004E66A8">
        <w:rPr>
          <w:rFonts w:ascii="Sylfaen" w:hAnsi="Sylfaen" w:cs="Arial"/>
          <w:b/>
          <w:bCs/>
          <w:iCs/>
          <w:sz w:val="22"/>
          <w:szCs w:val="20"/>
          <w:lang w:val="en-US"/>
        </w:rPr>
        <w:t>:</w:t>
      </w:r>
    </w:p>
    <w:p w:rsidR="001511FC" w:rsidRPr="001511FC" w:rsidRDefault="001511FC" w:rsidP="00B03141">
      <w:pPr>
        <w:ind w:left="-567"/>
        <w:rPr>
          <w:rFonts w:ascii="Sylfaen" w:hAnsi="Sylfaen" w:cs="Arial"/>
          <w:b/>
          <w:bCs/>
          <w:iCs/>
          <w:sz w:val="22"/>
          <w:szCs w:val="20"/>
          <w:lang w:val="ka-GE"/>
        </w:rPr>
      </w:pPr>
    </w:p>
    <w:tbl>
      <w:tblPr>
        <w:tblStyle w:val="TableColumns5"/>
        <w:tblW w:w="10310" w:type="dxa"/>
        <w:tblInd w:w="-459" w:type="dxa"/>
        <w:tblLook w:val="04A0" w:firstRow="1" w:lastRow="0" w:firstColumn="1" w:lastColumn="0" w:noHBand="0" w:noVBand="1"/>
      </w:tblPr>
      <w:tblGrid>
        <w:gridCol w:w="10310"/>
      </w:tblGrid>
      <w:tr w:rsidR="001511FC" w:rsidTr="00D9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</w:tcPr>
          <w:p w:rsidR="001511FC" w:rsidRDefault="001511FC" w:rsidP="008C0E85">
            <w:pPr>
              <w:rPr>
                <w:rFonts w:ascii="Sylfaen" w:hAnsi="Sylfaen" w:cs="Arial"/>
                <w:b w:val="0"/>
                <w:bCs w:val="0"/>
                <w:iCs w:val="0"/>
                <w:sz w:val="22"/>
                <w:szCs w:val="20"/>
                <w:lang w:val="ka-GE"/>
              </w:rPr>
            </w:pPr>
          </w:p>
        </w:tc>
      </w:tr>
    </w:tbl>
    <w:p w:rsidR="007373F8" w:rsidRPr="00265F16" w:rsidRDefault="007373F8" w:rsidP="007373F8">
      <w:pPr>
        <w:rPr>
          <w:rFonts w:ascii="Sylfaen" w:hAnsi="Sylfaen"/>
          <w:vanish/>
          <w:sz w:val="20"/>
          <w:szCs w:val="20"/>
          <w:lang w:val="ka-GE"/>
        </w:rPr>
      </w:pPr>
    </w:p>
    <w:p w:rsidR="007373F8" w:rsidRPr="00DD59E8" w:rsidRDefault="007373F8" w:rsidP="007373F8">
      <w:pPr>
        <w:rPr>
          <w:rFonts w:ascii="Sylfaen" w:hAnsi="Sylfaen"/>
          <w:vanish/>
          <w:sz w:val="20"/>
          <w:szCs w:val="20"/>
          <w:lang w:val="ka-GE"/>
        </w:rPr>
      </w:pPr>
    </w:p>
    <w:p w:rsidR="00446107" w:rsidRPr="00495911" w:rsidRDefault="00446107" w:rsidP="0075519A">
      <w:pPr>
        <w:rPr>
          <w:rFonts w:ascii="Sylfaen" w:hAnsi="Sylfaen"/>
          <w:sz w:val="20"/>
          <w:szCs w:val="20"/>
          <w:lang w:val="ka-GE"/>
        </w:rPr>
      </w:pPr>
    </w:p>
    <w:sectPr w:rsidR="00446107" w:rsidRPr="00495911" w:rsidSect="00341F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2" w:rsidRDefault="00ED04B2" w:rsidP="00ED04B2">
      <w:r>
        <w:separator/>
      </w:r>
    </w:p>
  </w:endnote>
  <w:endnote w:type="continuationSeparator" w:id="0">
    <w:p w:rsidR="00ED04B2" w:rsidRDefault="00ED04B2" w:rsidP="00E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2" w:rsidRDefault="00ED04B2" w:rsidP="00ED04B2">
      <w:r>
        <w:separator/>
      </w:r>
    </w:p>
  </w:footnote>
  <w:footnote w:type="continuationSeparator" w:id="0">
    <w:p w:rsidR="00ED04B2" w:rsidRDefault="00ED04B2" w:rsidP="00E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609"/>
    <w:multiLevelType w:val="multilevel"/>
    <w:tmpl w:val="F07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9DA"/>
    <w:multiLevelType w:val="multilevel"/>
    <w:tmpl w:val="341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C3E0A"/>
    <w:multiLevelType w:val="multilevel"/>
    <w:tmpl w:val="ABE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13103"/>
    <w:multiLevelType w:val="hybridMultilevel"/>
    <w:tmpl w:val="D626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8"/>
    <w:rsid w:val="00003AFA"/>
    <w:rsid w:val="00011A34"/>
    <w:rsid w:val="000318B5"/>
    <w:rsid w:val="00096CC4"/>
    <w:rsid w:val="000E093B"/>
    <w:rsid w:val="0010424D"/>
    <w:rsid w:val="00116BCD"/>
    <w:rsid w:val="00122D67"/>
    <w:rsid w:val="001262A3"/>
    <w:rsid w:val="0012799F"/>
    <w:rsid w:val="001511FC"/>
    <w:rsid w:val="00183FAE"/>
    <w:rsid w:val="001A5B8D"/>
    <w:rsid w:val="001D4928"/>
    <w:rsid w:val="001F6EF4"/>
    <w:rsid w:val="0020518A"/>
    <w:rsid w:val="00210D70"/>
    <w:rsid w:val="00214B53"/>
    <w:rsid w:val="00246CED"/>
    <w:rsid w:val="00263DFA"/>
    <w:rsid w:val="00265F16"/>
    <w:rsid w:val="002D2FBB"/>
    <w:rsid w:val="002D5C3D"/>
    <w:rsid w:val="002F1B67"/>
    <w:rsid w:val="00304C61"/>
    <w:rsid w:val="00304F00"/>
    <w:rsid w:val="00324E29"/>
    <w:rsid w:val="00341F01"/>
    <w:rsid w:val="003505D3"/>
    <w:rsid w:val="00354F83"/>
    <w:rsid w:val="003738C1"/>
    <w:rsid w:val="003A2C55"/>
    <w:rsid w:val="003B2F56"/>
    <w:rsid w:val="003B5E3A"/>
    <w:rsid w:val="0040708B"/>
    <w:rsid w:val="00417D53"/>
    <w:rsid w:val="00440907"/>
    <w:rsid w:val="00440AC6"/>
    <w:rsid w:val="00446107"/>
    <w:rsid w:val="004671B7"/>
    <w:rsid w:val="00495911"/>
    <w:rsid w:val="004E66A8"/>
    <w:rsid w:val="00502E8C"/>
    <w:rsid w:val="00533904"/>
    <w:rsid w:val="005A7534"/>
    <w:rsid w:val="005D3336"/>
    <w:rsid w:val="00610182"/>
    <w:rsid w:val="00645E41"/>
    <w:rsid w:val="00694827"/>
    <w:rsid w:val="00696AE2"/>
    <w:rsid w:val="006B4D4E"/>
    <w:rsid w:val="006C5D2E"/>
    <w:rsid w:val="006D7CA4"/>
    <w:rsid w:val="006E0BDA"/>
    <w:rsid w:val="006E11B0"/>
    <w:rsid w:val="006E6970"/>
    <w:rsid w:val="007059BD"/>
    <w:rsid w:val="007113FF"/>
    <w:rsid w:val="007373F8"/>
    <w:rsid w:val="0075519A"/>
    <w:rsid w:val="007610B8"/>
    <w:rsid w:val="00787F4E"/>
    <w:rsid w:val="007A1A35"/>
    <w:rsid w:val="008156B6"/>
    <w:rsid w:val="00820FE2"/>
    <w:rsid w:val="008361B0"/>
    <w:rsid w:val="008432E9"/>
    <w:rsid w:val="0085369D"/>
    <w:rsid w:val="00885658"/>
    <w:rsid w:val="008B7591"/>
    <w:rsid w:val="008C0E85"/>
    <w:rsid w:val="009276B4"/>
    <w:rsid w:val="00937EBD"/>
    <w:rsid w:val="0096495A"/>
    <w:rsid w:val="00967325"/>
    <w:rsid w:val="009F1B1F"/>
    <w:rsid w:val="00A434D0"/>
    <w:rsid w:val="00A87755"/>
    <w:rsid w:val="00AB1BEB"/>
    <w:rsid w:val="00AC3A15"/>
    <w:rsid w:val="00B03141"/>
    <w:rsid w:val="00B10F55"/>
    <w:rsid w:val="00B40DCA"/>
    <w:rsid w:val="00B434DC"/>
    <w:rsid w:val="00B779E8"/>
    <w:rsid w:val="00BC37B4"/>
    <w:rsid w:val="00BC5118"/>
    <w:rsid w:val="00C02CCC"/>
    <w:rsid w:val="00C54191"/>
    <w:rsid w:val="00C75267"/>
    <w:rsid w:val="00CD4289"/>
    <w:rsid w:val="00CF2A44"/>
    <w:rsid w:val="00D31DA6"/>
    <w:rsid w:val="00D97789"/>
    <w:rsid w:val="00DB7824"/>
    <w:rsid w:val="00DD59E8"/>
    <w:rsid w:val="00DD66E9"/>
    <w:rsid w:val="00DE3108"/>
    <w:rsid w:val="00E2167D"/>
    <w:rsid w:val="00E750FF"/>
    <w:rsid w:val="00EC0ED5"/>
    <w:rsid w:val="00ED04B2"/>
    <w:rsid w:val="00ED3779"/>
    <w:rsid w:val="00F16166"/>
    <w:rsid w:val="00F370A8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6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3">
    <w:name w:val="Table Classic 3"/>
    <w:basedOn w:val="TableNormal"/>
    <w:rsid w:val="00B10F5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0F5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B10F5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Theme">
    <w:name w:val="Table Theme"/>
    <w:basedOn w:val="TableNormal"/>
    <w:rsid w:val="00B1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B10F5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ED04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B2"/>
    <w:rPr>
      <w:sz w:val="24"/>
      <w:szCs w:val="24"/>
    </w:rPr>
  </w:style>
  <w:style w:type="paragraph" w:styleId="Footer">
    <w:name w:val="footer"/>
    <w:basedOn w:val="Normal"/>
    <w:link w:val="FooterChar"/>
    <w:rsid w:val="00ED0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D0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591"/>
    <w:pPr>
      <w:ind w:left="720"/>
      <w:contextualSpacing/>
    </w:pPr>
  </w:style>
  <w:style w:type="table" w:styleId="TableGrid">
    <w:name w:val="Table Grid"/>
    <w:basedOn w:val="TableNormal"/>
    <w:rsid w:val="001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6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3">
    <w:name w:val="Table Classic 3"/>
    <w:basedOn w:val="TableNormal"/>
    <w:rsid w:val="00B10F5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0F5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B10F5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Theme">
    <w:name w:val="Table Theme"/>
    <w:basedOn w:val="TableNormal"/>
    <w:rsid w:val="00B1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B10F5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ED04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B2"/>
    <w:rPr>
      <w:sz w:val="24"/>
      <w:szCs w:val="24"/>
    </w:rPr>
  </w:style>
  <w:style w:type="paragraph" w:styleId="Footer">
    <w:name w:val="footer"/>
    <w:basedOn w:val="Normal"/>
    <w:link w:val="FooterChar"/>
    <w:rsid w:val="00ED0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D0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591"/>
    <w:pPr>
      <w:ind w:left="720"/>
      <w:contextualSpacing/>
    </w:pPr>
  </w:style>
  <w:style w:type="table" w:styleId="TableGrid">
    <w:name w:val="Table Grid"/>
    <w:basedOn w:val="TableNormal"/>
    <w:rsid w:val="001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098FA-3D4F-4AFC-BD65-CA00DB1D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სარეგისტრაციო ფორმა</vt:lpstr>
    </vt:vector>
  </TitlesOfParts>
  <Company>Windows uE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სარეგისტრაციო ფორმა</dc:title>
  <dc:creator>Admin</dc:creator>
  <cp:lastModifiedBy>Kett</cp:lastModifiedBy>
  <cp:revision>11</cp:revision>
  <cp:lastPrinted>2015-02-13T11:45:00Z</cp:lastPrinted>
  <dcterms:created xsi:type="dcterms:W3CDTF">2018-02-11T08:17:00Z</dcterms:created>
  <dcterms:modified xsi:type="dcterms:W3CDTF">2018-02-19T09:22:00Z</dcterms:modified>
</cp:coreProperties>
</file>