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777" w:rsidRPr="000D5643" w:rsidRDefault="007D7777" w:rsidP="007D7777">
      <w:pPr>
        <w:spacing w:line="360" w:lineRule="auto"/>
        <w:jc w:val="right"/>
        <w:rPr>
          <w:rFonts w:ascii="Sylfaen" w:hAnsi="Sylfaen"/>
          <w:b/>
          <w:sz w:val="20"/>
          <w:szCs w:val="20"/>
          <w:lang w:val="ka-GE"/>
        </w:rPr>
      </w:pPr>
      <w:r w:rsidRPr="000D5643">
        <w:rPr>
          <w:rFonts w:ascii="Sylfaen" w:hAnsi="Sylfaen"/>
          <w:b/>
          <w:sz w:val="20"/>
          <w:szCs w:val="20"/>
          <w:lang w:val="ka-GE"/>
        </w:rPr>
        <w:t>დამტკიცებულია აფხაზეთის ავტონომიური რესპუბლიკის განათლებისა</w:t>
      </w:r>
    </w:p>
    <w:p w:rsidR="007D7777" w:rsidRPr="000D5643" w:rsidRDefault="007D7777" w:rsidP="007D7777">
      <w:pPr>
        <w:spacing w:line="360" w:lineRule="auto"/>
        <w:jc w:val="right"/>
        <w:rPr>
          <w:rFonts w:ascii="Sylfaen" w:hAnsi="Sylfaen"/>
          <w:b/>
          <w:sz w:val="20"/>
          <w:szCs w:val="20"/>
          <w:lang w:val="ka-GE"/>
        </w:rPr>
      </w:pPr>
      <w:r w:rsidRPr="000D5643">
        <w:rPr>
          <w:rFonts w:ascii="Sylfaen" w:hAnsi="Sylfaen"/>
          <w:b/>
          <w:sz w:val="20"/>
          <w:szCs w:val="20"/>
          <w:lang w:val="ka-GE"/>
        </w:rPr>
        <w:t xml:space="preserve"> და კულტურის მინისტრის</w:t>
      </w:r>
    </w:p>
    <w:p w:rsidR="007D7777" w:rsidRPr="00064230" w:rsidRDefault="00D75224" w:rsidP="007D7777">
      <w:pPr>
        <w:spacing w:line="360" w:lineRule="auto"/>
        <w:jc w:val="right"/>
        <w:rPr>
          <w:rFonts w:ascii="Sylfaen" w:hAnsi="Sylfaen"/>
          <w:b/>
          <w:sz w:val="20"/>
          <w:szCs w:val="20"/>
          <w:lang w:val="ka-GE"/>
        </w:rPr>
      </w:pPr>
      <w:r>
        <w:rPr>
          <w:rFonts w:ascii="Sylfaen" w:hAnsi="Sylfaen"/>
          <w:b/>
          <w:sz w:val="20"/>
          <w:szCs w:val="20"/>
          <w:lang w:val="ka-GE"/>
        </w:rPr>
        <w:t xml:space="preserve"> 201</w:t>
      </w:r>
      <w:r w:rsidR="0054704C">
        <w:rPr>
          <w:rFonts w:ascii="Sylfaen" w:hAnsi="Sylfaen"/>
          <w:b/>
          <w:sz w:val="20"/>
          <w:szCs w:val="20"/>
        </w:rPr>
        <w:t xml:space="preserve">8 </w:t>
      </w:r>
      <w:r w:rsidR="007D7777" w:rsidRPr="000D5643">
        <w:rPr>
          <w:rFonts w:ascii="Sylfaen" w:hAnsi="Sylfaen"/>
          <w:b/>
          <w:sz w:val="20"/>
          <w:szCs w:val="20"/>
          <w:lang w:val="ka-GE"/>
        </w:rPr>
        <w:t xml:space="preserve"> წლის ______   №    ______  ბრძანებით</w:t>
      </w:r>
    </w:p>
    <w:p w:rsidR="007D7777" w:rsidRDefault="007D7777" w:rsidP="007D7777">
      <w:pPr>
        <w:spacing w:line="240" w:lineRule="auto"/>
        <w:jc w:val="center"/>
        <w:rPr>
          <w:rFonts w:ascii="Arachveulebrivi Thin" w:hAnsi="Arachveulebrivi Thin"/>
          <w:b/>
          <w:bCs/>
          <w:sz w:val="32"/>
          <w:szCs w:val="32"/>
          <w:lang w:val="it-IT"/>
        </w:rPr>
      </w:pPr>
    </w:p>
    <w:p w:rsidR="00E41D93" w:rsidRDefault="00E41D93" w:rsidP="007D7777">
      <w:pPr>
        <w:spacing w:line="240" w:lineRule="auto"/>
        <w:jc w:val="center"/>
        <w:rPr>
          <w:rFonts w:ascii="Arachveulebrivi Thin" w:hAnsi="Arachveulebrivi Thin"/>
          <w:b/>
          <w:bCs/>
          <w:sz w:val="32"/>
          <w:szCs w:val="32"/>
          <w:lang w:val="it-IT"/>
        </w:rPr>
      </w:pPr>
    </w:p>
    <w:p w:rsidR="00E41D93" w:rsidRDefault="00E41D93" w:rsidP="007D7777">
      <w:pPr>
        <w:spacing w:line="240" w:lineRule="auto"/>
        <w:jc w:val="center"/>
        <w:rPr>
          <w:rFonts w:ascii="Arachveulebrivi Thin" w:hAnsi="Arachveulebrivi Thin"/>
          <w:b/>
          <w:bCs/>
          <w:sz w:val="32"/>
          <w:szCs w:val="32"/>
          <w:lang w:val="it-IT"/>
        </w:rPr>
      </w:pPr>
    </w:p>
    <w:p w:rsidR="007D7777" w:rsidRDefault="007D7777" w:rsidP="007D7777">
      <w:pPr>
        <w:spacing w:line="240" w:lineRule="auto"/>
        <w:jc w:val="center"/>
        <w:rPr>
          <w:rFonts w:ascii="Arachveulebrivi Thin" w:hAnsi="Arachveulebrivi Thin"/>
          <w:b/>
          <w:bCs/>
          <w:sz w:val="32"/>
          <w:szCs w:val="32"/>
          <w:lang w:val="it-IT"/>
        </w:rPr>
      </w:pPr>
      <w:r>
        <w:rPr>
          <w:rFonts w:ascii="Sylfaen" w:hAnsi="Sylfaen"/>
          <w:noProof/>
          <w:sz w:val="24"/>
          <w:lang w:val="ru-RU" w:eastAsia="ru-RU"/>
        </w:rPr>
        <w:drawing>
          <wp:inline distT="0" distB="0" distL="0" distR="0">
            <wp:extent cx="1381125" cy="1398608"/>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81125" cy="1398608"/>
                    </a:xfrm>
                    <a:prstGeom prst="rect">
                      <a:avLst/>
                    </a:prstGeom>
                    <a:noFill/>
                    <a:ln w="9525">
                      <a:noFill/>
                      <a:miter lim="800000"/>
                      <a:headEnd/>
                      <a:tailEnd/>
                    </a:ln>
                  </pic:spPr>
                </pic:pic>
              </a:graphicData>
            </a:graphic>
          </wp:inline>
        </w:drawing>
      </w:r>
    </w:p>
    <w:p w:rsidR="007D7777" w:rsidRDefault="007D7777" w:rsidP="007D7777">
      <w:pPr>
        <w:spacing w:line="240" w:lineRule="auto"/>
        <w:jc w:val="center"/>
        <w:rPr>
          <w:rFonts w:ascii="Arachveulebrivi Thin" w:hAnsi="Arachveulebrivi Thin"/>
          <w:b/>
          <w:bCs/>
          <w:sz w:val="32"/>
          <w:szCs w:val="32"/>
          <w:lang w:val="it-IT"/>
        </w:rPr>
      </w:pPr>
    </w:p>
    <w:p w:rsidR="00E41D93" w:rsidRPr="008C7573" w:rsidRDefault="00E41D93" w:rsidP="007D7777">
      <w:pPr>
        <w:spacing w:line="240" w:lineRule="auto"/>
        <w:jc w:val="center"/>
        <w:rPr>
          <w:rFonts w:ascii="AcadNusx" w:hAnsi="AcadNusx"/>
          <w:b/>
          <w:bCs/>
          <w:sz w:val="32"/>
          <w:szCs w:val="32"/>
          <w:lang w:val="it-IT"/>
        </w:rPr>
      </w:pPr>
    </w:p>
    <w:p w:rsidR="00263236" w:rsidRDefault="00263236" w:rsidP="007D7777">
      <w:pPr>
        <w:jc w:val="center"/>
        <w:rPr>
          <w:rFonts w:ascii="Sylfaen" w:hAnsi="Sylfaen"/>
          <w:b/>
          <w:bCs/>
          <w:sz w:val="32"/>
          <w:szCs w:val="32"/>
          <w:lang w:val="ka-GE"/>
        </w:rPr>
      </w:pPr>
      <w:r>
        <w:rPr>
          <w:rFonts w:ascii="Sylfaen" w:hAnsi="Sylfaen"/>
          <w:b/>
          <w:bCs/>
          <w:sz w:val="32"/>
          <w:szCs w:val="32"/>
          <w:lang w:val="ka-GE"/>
        </w:rPr>
        <w:t>აფხაზეთის მეცნიერთა მხარდაჭერის</w:t>
      </w:r>
    </w:p>
    <w:p w:rsidR="00263236" w:rsidRDefault="00263236" w:rsidP="007D7777">
      <w:pPr>
        <w:jc w:val="center"/>
        <w:rPr>
          <w:rFonts w:ascii="Sylfaen" w:hAnsi="Sylfaen"/>
          <w:b/>
          <w:bCs/>
          <w:sz w:val="32"/>
          <w:szCs w:val="32"/>
          <w:lang w:val="ka-GE"/>
        </w:rPr>
      </w:pPr>
      <w:r>
        <w:rPr>
          <w:rFonts w:ascii="Sylfaen" w:hAnsi="Sylfaen"/>
          <w:b/>
          <w:bCs/>
          <w:sz w:val="32"/>
          <w:szCs w:val="32"/>
          <w:lang w:val="ka-GE"/>
        </w:rPr>
        <w:t>პროგრამა</w:t>
      </w:r>
    </w:p>
    <w:p w:rsidR="007D7777" w:rsidRPr="00134C9C" w:rsidRDefault="007D7777" w:rsidP="007D7777">
      <w:pPr>
        <w:jc w:val="center"/>
        <w:rPr>
          <w:color w:val="000000"/>
        </w:rPr>
      </w:pPr>
      <w:r w:rsidRPr="00650C16">
        <w:rPr>
          <w:rFonts w:ascii="Sylfaen" w:hAnsi="Sylfaen" w:cs="Sylfaen"/>
          <w:lang w:val="ka-GE"/>
        </w:rPr>
        <w:t>(ორ</w:t>
      </w:r>
      <w:r>
        <w:rPr>
          <w:rFonts w:ascii="Sylfaen" w:hAnsi="Sylfaen" w:cs="Sylfaen"/>
          <w:lang w:val="ka-GE"/>
        </w:rPr>
        <w:t>განიზაციული კოდი</w:t>
      </w:r>
      <w:r w:rsidR="00341D55">
        <w:rPr>
          <w:rFonts w:ascii="Sylfaen" w:hAnsi="Sylfaen" w:cs="Sylfaen"/>
          <w:lang w:val="ka-GE"/>
        </w:rPr>
        <w:t xml:space="preserve">  06 0</w:t>
      </w:r>
      <w:r w:rsidR="00341D55">
        <w:rPr>
          <w:rFonts w:ascii="Sylfaen" w:hAnsi="Sylfaen" w:cs="Sylfaen"/>
        </w:rPr>
        <w:t>5</w:t>
      </w:r>
      <w:r w:rsidRPr="00605764">
        <w:rPr>
          <w:rFonts w:ascii="Sylfaen" w:hAnsi="Sylfaen" w:cs="Sylfaen"/>
          <w:lang w:val="ka-GE"/>
        </w:rPr>
        <w:t>)</w:t>
      </w:r>
    </w:p>
    <w:p w:rsidR="007D7777" w:rsidRDefault="007D7777" w:rsidP="007D7777">
      <w:pPr>
        <w:jc w:val="center"/>
        <w:rPr>
          <w:rFonts w:ascii="Sylfaen" w:hAnsi="Sylfaen"/>
          <w:b/>
          <w:highlight w:val="yellow"/>
          <w:lang w:val="ka-GE"/>
        </w:rPr>
      </w:pPr>
    </w:p>
    <w:p w:rsidR="007D7777" w:rsidRDefault="007D7777" w:rsidP="007D7777">
      <w:pPr>
        <w:jc w:val="center"/>
        <w:rPr>
          <w:rFonts w:ascii="Sylfaen" w:hAnsi="Sylfaen"/>
          <w:b/>
          <w:highlight w:val="yellow"/>
          <w:lang w:val="ka-GE"/>
        </w:rPr>
      </w:pPr>
    </w:p>
    <w:p w:rsidR="007D7777" w:rsidRDefault="007D7777" w:rsidP="007D7777">
      <w:pPr>
        <w:jc w:val="center"/>
        <w:rPr>
          <w:rFonts w:ascii="Sylfaen" w:hAnsi="Sylfaen"/>
          <w:b/>
          <w:highlight w:val="yellow"/>
          <w:lang w:val="ka-GE"/>
        </w:rPr>
      </w:pPr>
    </w:p>
    <w:p w:rsidR="007D7777" w:rsidRDefault="007D7777" w:rsidP="007D7777">
      <w:pPr>
        <w:jc w:val="center"/>
        <w:rPr>
          <w:rFonts w:ascii="Sylfaen" w:hAnsi="Sylfaen"/>
          <w:b/>
          <w:highlight w:val="yellow"/>
          <w:lang w:val="ka-GE"/>
        </w:rPr>
      </w:pPr>
    </w:p>
    <w:p w:rsidR="007D7777" w:rsidRDefault="007D7777" w:rsidP="007D7777">
      <w:pPr>
        <w:jc w:val="center"/>
        <w:rPr>
          <w:rFonts w:ascii="Sylfaen" w:hAnsi="Sylfaen"/>
          <w:b/>
          <w:highlight w:val="yellow"/>
          <w:lang w:val="ka-GE"/>
        </w:rPr>
      </w:pPr>
    </w:p>
    <w:p w:rsidR="007D7777" w:rsidRDefault="007D7777" w:rsidP="007D7777">
      <w:pPr>
        <w:jc w:val="center"/>
        <w:rPr>
          <w:rFonts w:ascii="Sylfaen" w:hAnsi="Sylfaen"/>
          <w:b/>
          <w:highlight w:val="yellow"/>
          <w:lang w:val="ka-GE"/>
        </w:rPr>
      </w:pPr>
    </w:p>
    <w:p w:rsidR="007D7777" w:rsidRDefault="007D7777" w:rsidP="007D7777">
      <w:pPr>
        <w:jc w:val="center"/>
        <w:rPr>
          <w:rFonts w:ascii="Sylfaen" w:hAnsi="Sylfaen"/>
          <w:b/>
        </w:rPr>
      </w:pPr>
      <w:r w:rsidRPr="00350B52">
        <w:rPr>
          <w:rFonts w:ascii="Sylfaen" w:hAnsi="Sylfaen"/>
          <w:b/>
          <w:lang w:val="ka-GE"/>
        </w:rPr>
        <w:t>ქ. თბილისი</w:t>
      </w:r>
      <w:r w:rsidR="00D75224">
        <w:rPr>
          <w:rFonts w:ascii="Sylfaen" w:hAnsi="Sylfaen"/>
          <w:b/>
          <w:lang w:val="ka-GE"/>
        </w:rPr>
        <w:t>, 201</w:t>
      </w:r>
      <w:r w:rsidR="00E32A94">
        <w:rPr>
          <w:rFonts w:ascii="Sylfaen" w:hAnsi="Sylfaen"/>
          <w:b/>
        </w:rPr>
        <w:t>8</w:t>
      </w:r>
      <w:r w:rsidR="00D75224">
        <w:rPr>
          <w:rFonts w:ascii="Sylfaen" w:hAnsi="Sylfaen"/>
          <w:b/>
        </w:rPr>
        <w:t xml:space="preserve"> </w:t>
      </w:r>
      <w:r w:rsidRPr="00350B52">
        <w:rPr>
          <w:rFonts w:ascii="Sylfaen" w:hAnsi="Sylfaen"/>
          <w:b/>
          <w:lang w:val="ka-GE"/>
        </w:rPr>
        <w:t>წელი</w:t>
      </w:r>
    </w:p>
    <w:p w:rsidR="007D7777" w:rsidRDefault="007D7777" w:rsidP="007D7777">
      <w:pPr>
        <w:jc w:val="center"/>
        <w:rPr>
          <w:rFonts w:ascii="Sylfaen" w:hAnsi="Sylfaen"/>
          <w:b/>
        </w:rPr>
      </w:pPr>
    </w:p>
    <w:p w:rsidR="007D7777" w:rsidRDefault="007D7777" w:rsidP="007D7777">
      <w:pPr>
        <w:jc w:val="center"/>
        <w:rPr>
          <w:rFonts w:ascii="Sylfaen" w:hAnsi="Sylfaen"/>
          <w:b/>
        </w:rPr>
      </w:pPr>
    </w:p>
    <w:p w:rsidR="007D7777" w:rsidRDefault="007D7777" w:rsidP="007D7777">
      <w:pPr>
        <w:pStyle w:val="a4"/>
        <w:spacing w:line="360" w:lineRule="auto"/>
        <w:jc w:val="left"/>
        <w:rPr>
          <w:rFonts w:ascii="Sylfaen" w:hAnsi="Sylfaen"/>
          <w:b/>
          <w:szCs w:val="24"/>
        </w:rPr>
      </w:pPr>
    </w:p>
    <w:p w:rsidR="002367A3" w:rsidRPr="002367A3" w:rsidRDefault="002367A3" w:rsidP="007D7777">
      <w:pPr>
        <w:pStyle w:val="a4"/>
        <w:spacing w:line="360" w:lineRule="auto"/>
        <w:jc w:val="left"/>
        <w:rPr>
          <w:rFonts w:ascii="Sylfaen" w:hAnsi="Sylfaen"/>
          <w:b/>
          <w:szCs w:val="24"/>
        </w:rPr>
      </w:pPr>
    </w:p>
    <w:p w:rsidR="007D7777" w:rsidRPr="00C73294" w:rsidRDefault="007D7777" w:rsidP="007D7777">
      <w:pPr>
        <w:pStyle w:val="a4"/>
        <w:spacing w:line="360" w:lineRule="auto"/>
        <w:ind w:left="90"/>
        <w:jc w:val="left"/>
        <w:rPr>
          <w:rFonts w:ascii="Sylfaen" w:hAnsi="Sylfaen"/>
          <w:b/>
          <w:szCs w:val="24"/>
          <w:lang w:val="ka-GE"/>
        </w:rPr>
      </w:pPr>
    </w:p>
    <w:p w:rsidR="007D7777" w:rsidRPr="004F20EF" w:rsidRDefault="007D7777" w:rsidP="007D7777">
      <w:pPr>
        <w:pStyle w:val="a3"/>
        <w:numPr>
          <w:ilvl w:val="0"/>
          <w:numId w:val="1"/>
        </w:numPr>
        <w:pBdr>
          <w:bottom w:val="single" w:sz="6" w:space="1" w:color="auto"/>
        </w:pBdr>
        <w:spacing w:line="360" w:lineRule="auto"/>
        <w:ind w:right="175"/>
        <w:jc w:val="both"/>
        <w:rPr>
          <w:rFonts w:ascii="Sylfaen" w:hAnsi="Sylfaen"/>
          <w:b/>
          <w:sz w:val="24"/>
          <w:szCs w:val="24"/>
          <w:lang w:val="ka-GE"/>
        </w:rPr>
      </w:pPr>
      <w:r w:rsidRPr="004F20EF">
        <w:rPr>
          <w:rFonts w:ascii="Sylfaen" w:hAnsi="Sylfaen" w:cs="Sylfaen"/>
          <w:b/>
          <w:sz w:val="24"/>
          <w:szCs w:val="24"/>
          <w:lang w:val="ka-GE"/>
        </w:rPr>
        <w:t>პროგრამის</w:t>
      </w:r>
      <w:r w:rsidRPr="004F20EF">
        <w:rPr>
          <w:rFonts w:ascii="Sylfaen" w:hAnsi="Sylfaen"/>
          <w:b/>
          <w:sz w:val="24"/>
          <w:szCs w:val="24"/>
          <w:lang w:val="ka-GE"/>
        </w:rPr>
        <w:t xml:space="preserve"> მიზნები</w:t>
      </w:r>
      <w:r w:rsidRPr="004F20EF">
        <w:rPr>
          <w:rFonts w:ascii="Sylfaen" w:hAnsi="Sylfaen"/>
          <w:b/>
          <w:sz w:val="24"/>
          <w:szCs w:val="24"/>
        </w:rPr>
        <w:t xml:space="preserve"> </w:t>
      </w:r>
      <w:r w:rsidRPr="004F20EF">
        <w:rPr>
          <w:rFonts w:ascii="Sylfaen" w:hAnsi="Sylfaen"/>
          <w:b/>
          <w:sz w:val="24"/>
          <w:szCs w:val="24"/>
          <w:lang w:val="ka-GE"/>
        </w:rPr>
        <w:t>და ამოცანები:</w:t>
      </w:r>
    </w:p>
    <w:p w:rsidR="00326CB4" w:rsidRDefault="00F75CDF" w:rsidP="00C52E6C">
      <w:pPr>
        <w:spacing w:line="360" w:lineRule="auto"/>
        <w:jc w:val="both"/>
        <w:rPr>
          <w:rFonts w:ascii="Sylfaen" w:hAnsi="Sylfaen" w:cs="Sylfaen"/>
          <w:lang w:val="ka-GE"/>
        </w:rPr>
      </w:pPr>
      <w:r>
        <w:rPr>
          <w:rFonts w:ascii="Sylfaen" w:hAnsi="Sylfaen" w:cs="Sylfaen"/>
          <w:lang w:val="ka-GE"/>
        </w:rPr>
        <w:t xml:space="preserve"> </w:t>
      </w:r>
      <w:r w:rsidR="000E4336">
        <w:rPr>
          <w:rFonts w:ascii="Sylfaen" w:hAnsi="Sylfaen" w:cs="Sylfaen"/>
          <w:lang w:val="ka-GE"/>
        </w:rPr>
        <w:t>პროგ</w:t>
      </w:r>
      <w:r w:rsidR="004E3D92">
        <w:rPr>
          <w:rFonts w:ascii="Sylfaen" w:hAnsi="Sylfaen" w:cs="Sylfaen"/>
          <w:lang w:val="ka-GE"/>
        </w:rPr>
        <w:t>რ</w:t>
      </w:r>
      <w:r w:rsidR="000E4336">
        <w:rPr>
          <w:rFonts w:ascii="Sylfaen" w:hAnsi="Sylfaen" w:cs="Sylfaen"/>
          <w:lang w:val="ka-GE"/>
        </w:rPr>
        <w:t>ა</w:t>
      </w:r>
      <w:r w:rsidR="004E3D92">
        <w:rPr>
          <w:rFonts w:ascii="Sylfaen" w:hAnsi="Sylfaen" w:cs="Sylfaen"/>
          <w:lang w:val="ka-GE"/>
        </w:rPr>
        <w:t xml:space="preserve">მის მიზანია </w:t>
      </w:r>
      <w:r w:rsidR="00631F93">
        <w:rPr>
          <w:rFonts w:ascii="Sylfaen" w:hAnsi="Sylfaen" w:cs="Sylfaen"/>
          <w:lang w:val="ka-GE"/>
        </w:rPr>
        <w:t xml:space="preserve">აფხაზეთიდან დევნილი მეცნიერების </w:t>
      </w:r>
      <w:r w:rsidR="00072013">
        <w:rPr>
          <w:rFonts w:ascii="Sylfaen" w:hAnsi="Sylfaen" w:cs="Sylfaen"/>
          <w:lang w:val="ka-GE"/>
        </w:rPr>
        <w:t xml:space="preserve"> </w:t>
      </w:r>
      <w:r w:rsidR="006B5680">
        <w:rPr>
          <w:rFonts w:ascii="Sylfaen" w:hAnsi="Sylfaen" w:cs="Sylfaen"/>
          <w:lang w:val="ka-GE"/>
        </w:rPr>
        <w:t>მხარ</w:t>
      </w:r>
      <w:r w:rsidR="00072013">
        <w:rPr>
          <w:rFonts w:ascii="Sylfaen" w:hAnsi="Sylfaen" w:cs="Sylfaen"/>
          <w:lang w:val="ka-GE"/>
        </w:rPr>
        <w:t>დაჭერა</w:t>
      </w:r>
      <w:r w:rsidR="00326CB4">
        <w:rPr>
          <w:rFonts w:ascii="Sylfaen" w:hAnsi="Sylfaen" w:cs="Sylfaen"/>
        </w:rPr>
        <w:t xml:space="preserve"> </w:t>
      </w:r>
      <w:r w:rsidR="00326CB4">
        <w:rPr>
          <w:rFonts w:ascii="Sylfaen" w:hAnsi="Sylfaen" w:cs="Sylfaen"/>
          <w:lang w:val="ka-GE"/>
        </w:rPr>
        <w:t>და მათი სამეცნიერო კვლევებში ჩართულობის ხელშეწყობა. პროგრამის ფარგლებში შესაძლებელია დაფინანსდეს:</w:t>
      </w:r>
    </w:p>
    <w:p w:rsidR="00326CB4" w:rsidRPr="00C86E56" w:rsidRDefault="00326CB4" w:rsidP="00C86E56">
      <w:pPr>
        <w:pStyle w:val="a3"/>
        <w:numPr>
          <w:ilvl w:val="1"/>
          <w:numId w:val="6"/>
        </w:numPr>
        <w:spacing w:line="360" w:lineRule="auto"/>
        <w:jc w:val="both"/>
        <w:rPr>
          <w:rFonts w:ascii="Sylfaen" w:hAnsi="Sylfaen" w:cs="Sylfaen"/>
          <w:lang w:val="ka-GE"/>
        </w:rPr>
      </w:pPr>
      <w:r w:rsidRPr="00C86E56">
        <w:rPr>
          <w:rFonts w:ascii="Sylfaen" w:hAnsi="Sylfaen" w:cs="Sylfaen"/>
          <w:lang w:val="ka-GE"/>
        </w:rPr>
        <w:t>სამეცნიერო ლიტერატურის/კვლევის გამოცემა</w:t>
      </w:r>
    </w:p>
    <w:p w:rsidR="00326CB4" w:rsidRPr="00C86E56" w:rsidRDefault="00326CB4" w:rsidP="00C86E56">
      <w:pPr>
        <w:pStyle w:val="a3"/>
        <w:numPr>
          <w:ilvl w:val="1"/>
          <w:numId w:val="6"/>
        </w:numPr>
        <w:spacing w:line="360" w:lineRule="auto"/>
        <w:jc w:val="both"/>
        <w:rPr>
          <w:rFonts w:ascii="Sylfaen" w:hAnsi="Sylfaen" w:cs="Sylfaen"/>
          <w:lang w:val="ka-GE"/>
        </w:rPr>
      </w:pPr>
      <w:r w:rsidRPr="00C86E56">
        <w:rPr>
          <w:rFonts w:ascii="Sylfaen" w:hAnsi="Sylfaen" w:cs="Sylfaen"/>
          <w:lang w:val="ka-GE"/>
        </w:rPr>
        <w:t>მოკლევადიანი სამგზავრო ხარჯები მეცნიერებისთვის</w:t>
      </w:r>
    </w:p>
    <w:p w:rsidR="00326CB4" w:rsidRDefault="00326CB4" w:rsidP="00C52E6C">
      <w:pPr>
        <w:spacing w:line="360" w:lineRule="auto"/>
        <w:jc w:val="both"/>
        <w:rPr>
          <w:rFonts w:ascii="Sylfaen" w:hAnsi="Sylfaen" w:cs="Sylfaen"/>
          <w:lang w:val="ka-GE"/>
        </w:rPr>
      </w:pPr>
      <w:r>
        <w:rPr>
          <w:rFonts w:ascii="Sylfaen" w:hAnsi="Sylfaen" w:cs="Sylfaen"/>
          <w:lang w:val="ka-GE"/>
        </w:rPr>
        <w:t>გამონაკლისის სახით, შეიძლება დაფინანსდეს სხვა მეცნიერიც, რომელიც არაა აფხაზეთიდან, მაგრამ მისი კვლევის</w:t>
      </w:r>
      <w:r w:rsidR="005A796B">
        <w:rPr>
          <w:rFonts w:ascii="Sylfaen" w:hAnsi="Sylfaen" w:cs="Sylfaen"/>
          <w:lang w:val="ka-GE"/>
        </w:rPr>
        <w:t xml:space="preserve"> თემა აქტუალურია და დაკავშირებულია საქართველოს ამ კუთხესთან.</w:t>
      </w:r>
    </w:p>
    <w:p w:rsidR="005A796B" w:rsidRDefault="005A796B" w:rsidP="00C52E6C">
      <w:pPr>
        <w:spacing w:line="360" w:lineRule="auto"/>
        <w:jc w:val="both"/>
        <w:rPr>
          <w:rFonts w:ascii="Sylfaen" w:hAnsi="Sylfaen" w:cs="Sylfaen"/>
          <w:lang w:val="ka-GE"/>
        </w:rPr>
      </w:pPr>
      <w:r>
        <w:rPr>
          <w:rFonts w:ascii="Sylfaen" w:hAnsi="Sylfaen" w:cs="Sylfaen"/>
          <w:lang w:val="ka-GE"/>
        </w:rPr>
        <w:t>არ დაფინანსდება ზედიზედ 2 წლის მანძილზე სამეცნიერო ნაშრომის დაბეჭდვის თაობაზე ერთი და იგივე ავტორის მიერ შემოტანილი განაცხადი.</w:t>
      </w:r>
    </w:p>
    <w:p w:rsidR="005A796B" w:rsidRDefault="005A796B" w:rsidP="00C52E6C">
      <w:pPr>
        <w:spacing w:line="360" w:lineRule="auto"/>
        <w:jc w:val="both"/>
        <w:rPr>
          <w:rFonts w:ascii="Sylfaen" w:hAnsi="Sylfaen" w:cs="Sylfaen"/>
          <w:lang w:val="ka-GE"/>
        </w:rPr>
      </w:pPr>
      <w:r>
        <w:rPr>
          <w:rFonts w:ascii="Sylfaen" w:hAnsi="Sylfaen" w:cs="Sylfaen"/>
          <w:lang w:val="ka-GE"/>
        </w:rPr>
        <w:t>უპირატესობა მიენიჭება თანადაფინანსებით წარმოდგენილ პროექტებს.</w:t>
      </w:r>
    </w:p>
    <w:p w:rsidR="00326CB4" w:rsidRDefault="00326CB4" w:rsidP="00C52E6C">
      <w:pPr>
        <w:spacing w:line="360" w:lineRule="auto"/>
        <w:jc w:val="both"/>
        <w:rPr>
          <w:rFonts w:ascii="Sylfaen" w:hAnsi="Sylfaen" w:cs="Sylfaen"/>
          <w:lang w:val="ka-GE"/>
        </w:rPr>
      </w:pPr>
    </w:p>
    <w:p w:rsidR="007D7777" w:rsidRPr="00B677DF" w:rsidRDefault="00306A83" w:rsidP="00B677DF">
      <w:pPr>
        <w:pStyle w:val="a3"/>
        <w:numPr>
          <w:ilvl w:val="0"/>
          <w:numId w:val="1"/>
        </w:numPr>
        <w:spacing w:line="360" w:lineRule="auto"/>
        <w:jc w:val="both"/>
        <w:rPr>
          <w:rFonts w:ascii="Sylfaen" w:hAnsi="Sylfaen"/>
          <w:b/>
          <w:szCs w:val="24"/>
          <w:lang w:val="ka-GE"/>
        </w:rPr>
      </w:pPr>
      <w:r w:rsidRPr="00B677DF">
        <w:rPr>
          <w:rFonts w:ascii="Sylfaen" w:hAnsi="Sylfaen" w:cs="Sylfaen"/>
          <w:lang w:val="ka-GE"/>
        </w:rPr>
        <w:t xml:space="preserve"> </w:t>
      </w:r>
      <w:r w:rsidR="007D7777" w:rsidRPr="00B677DF">
        <w:rPr>
          <w:rFonts w:ascii="Sylfaen" w:hAnsi="Sylfaen"/>
          <w:b/>
          <w:szCs w:val="24"/>
          <w:lang w:val="ka-GE"/>
        </w:rPr>
        <w:t>პროგრამის დასაბუთება:</w:t>
      </w:r>
    </w:p>
    <w:p w:rsidR="00CE74E6" w:rsidRDefault="0032383A" w:rsidP="00C52E6C">
      <w:pPr>
        <w:spacing w:line="360" w:lineRule="auto"/>
        <w:ind w:firstLine="360"/>
        <w:jc w:val="both"/>
        <w:rPr>
          <w:rFonts w:ascii="Sylfaen" w:hAnsi="Sylfaen"/>
          <w:szCs w:val="24"/>
          <w:lang w:val="ka-GE"/>
        </w:rPr>
      </w:pPr>
      <w:r>
        <w:rPr>
          <w:rFonts w:ascii="Sylfaen" w:hAnsi="Sylfaen"/>
          <w:i/>
          <w:szCs w:val="24"/>
          <w:lang w:val="ka-GE"/>
        </w:rPr>
        <w:t xml:space="preserve"> </w:t>
      </w:r>
      <w:r w:rsidR="00FF341F">
        <w:rPr>
          <w:rFonts w:ascii="Sylfaen" w:hAnsi="Sylfaen"/>
          <w:szCs w:val="24"/>
          <w:lang w:val="ka-GE"/>
        </w:rPr>
        <w:t xml:space="preserve">1993 წლის 27 სექტემბრის </w:t>
      </w:r>
      <w:r w:rsidR="004A7ABE">
        <w:rPr>
          <w:rFonts w:ascii="Sylfaen" w:hAnsi="Sylfaen"/>
          <w:szCs w:val="24"/>
          <w:lang w:val="ka-GE"/>
        </w:rPr>
        <w:t>შ</w:t>
      </w:r>
      <w:r w:rsidR="00FF341F">
        <w:rPr>
          <w:rFonts w:ascii="Sylfaen" w:hAnsi="Sylfaen"/>
          <w:szCs w:val="24"/>
          <w:lang w:val="ka-GE"/>
        </w:rPr>
        <w:t xml:space="preserve">ემდეგ, </w:t>
      </w:r>
      <w:r w:rsidR="006B5680">
        <w:rPr>
          <w:rFonts w:ascii="Sylfaen" w:hAnsi="Sylfaen"/>
          <w:szCs w:val="24"/>
          <w:lang w:val="ka-GE"/>
        </w:rPr>
        <w:t>რო</w:t>
      </w:r>
      <w:r w:rsidR="00FF341F">
        <w:rPr>
          <w:rFonts w:ascii="Sylfaen" w:hAnsi="Sylfaen"/>
          <w:szCs w:val="24"/>
          <w:lang w:val="ka-GE"/>
        </w:rPr>
        <w:t>ც</w:t>
      </w:r>
      <w:r w:rsidR="006B5680">
        <w:rPr>
          <w:rFonts w:ascii="Sylfaen" w:hAnsi="Sylfaen"/>
          <w:szCs w:val="24"/>
          <w:lang w:val="ka-GE"/>
        </w:rPr>
        <w:t>ა</w:t>
      </w:r>
      <w:r w:rsidR="00FF341F">
        <w:rPr>
          <w:rFonts w:ascii="Sylfaen" w:hAnsi="Sylfaen"/>
          <w:szCs w:val="24"/>
          <w:lang w:val="ka-GE"/>
        </w:rPr>
        <w:t xml:space="preserve"> </w:t>
      </w:r>
      <w:r w:rsidR="008F62D8">
        <w:rPr>
          <w:rFonts w:ascii="Sylfaen" w:hAnsi="Sylfaen"/>
          <w:szCs w:val="24"/>
          <w:lang w:val="ka-GE"/>
        </w:rPr>
        <w:t xml:space="preserve">აფხაზი </w:t>
      </w:r>
      <w:r w:rsidR="0071577A">
        <w:rPr>
          <w:rFonts w:ascii="Sylfaen" w:hAnsi="Sylfaen"/>
          <w:szCs w:val="24"/>
          <w:lang w:val="ka-GE"/>
        </w:rPr>
        <w:t>სეპარატისტებისა და რუსეთის მთავრობის ძალისხმევით</w:t>
      </w:r>
      <w:r w:rsidR="006B5680">
        <w:rPr>
          <w:rFonts w:ascii="Sylfaen" w:hAnsi="Sylfaen"/>
          <w:szCs w:val="24"/>
          <w:lang w:val="ka-GE"/>
        </w:rPr>
        <w:t xml:space="preserve"> </w:t>
      </w:r>
      <w:r w:rsidR="0033249C">
        <w:rPr>
          <w:rFonts w:ascii="Sylfaen" w:hAnsi="Sylfaen"/>
          <w:szCs w:val="24"/>
          <w:lang w:val="ka-GE"/>
        </w:rPr>
        <w:t xml:space="preserve"> 300 000</w:t>
      </w:r>
      <w:r w:rsidR="00F27E3C">
        <w:rPr>
          <w:rFonts w:ascii="Sylfaen" w:hAnsi="Sylfaen"/>
          <w:szCs w:val="24"/>
          <w:lang w:val="ka-GE"/>
        </w:rPr>
        <w:t xml:space="preserve">–ზე მეტი </w:t>
      </w:r>
      <w:r w:rsidR="0033249C">
        <w:rPr>
          <w:rFonts w:ascii="Sylfaen" w:hAnsi="Sylfaen"/>
          <w:szCs w:val="24"/>
          <w:lang w:val="ka-GE"/>
        </w:rPr>
        <w:t xml:space="preserve"> აფხაზეთის მკვიდრი იძულებული  </w:t>
      </w:r>
      <w:r w:rsidR="00CD2F74">
        <w:rPr>
          <w:rFonts w:ascii="Sylfaen" w:hAnsi="Sylfaen"/>
          <w:szCs w:val="24"/>
          <w:lang w:val="ka-GE"/>
        </w:rPr>
        <w:t>შეიქ</w:t>
      </w:r>
      <w:r w:rsidR="0033249C">
        <w:rPr>
          <w:rFonts w:ascii="Sylfaen" w:hAnsi="Sylfaen"/>
          <w:szCs w:val="24"/>
          <w:lang w:val="ka-GE"/>
        </w:rPr>
        <w:t>ნა</w:t>
      </w:r>
      <w:r w:rsidR="003C59BC">
        <w:rPr>
          <w:rFonts w:ascii="Sylfaen" w:hAnsi="Sylfaen"/>
          <w:szCs w:val="24"/>
          <w:lang w:val="ka-GE"/>
        </w:rPr>
        <w:t xml:space="preserve"> მიეტოვებინა საკუთარი</w:t>
      </w:r>
      <w:r w:rsidR="006D68DC">
        <w:rPr>
          <w:rFonts w:ascii="Sylfaen" w:hAnsi="Sylfaen"/>
          <w:szCs w:val="24"/>
          <w:lang w:val="ka-GE"/>
        </w:rPr>
        <w:t xml:space="preserve"> სახლ-კარი</w:t>
      </w:r>
      <w:r w:rsidR="006B5680">
        <w:rPr>
          <w:rFonts w:ascii="Sylfaen" w:hAnsi="Sylfaen"/>
          <w:szCs w:val="24"/>
          <w:lang w:val="ka-GE"/>
        </w:rPr>
        <w:t xml:space="preserve">, მრავალი </w:t>
      </w:r>
      <w:r w:rsidR="006D68DC">
        <w:rPr>
          <w:rFonts w:ascii="Sylfaen" w:hAnsi="Sylfaen"/>
          <w:szCs w:val="24"/>
          <w:lang w:val="ka-GE"/>
        </w:rPr>
        <w:t xml:space="preserve"> მეცნიერი აღმოჩნდა მოწყვეტილი მშობლიურ საგანმანათლებლო </w:t>
      </w:r>
      <w:r w:rsidR="00CD2F74">
        <w:rPr>
          <w:rFonts w:ascii="Sylfaen" w:hAnsi="Sylfaen"/>
          <w:szCs w:val="24"/>
          <w:lang w:val="ka-GE"/>
        </w:rPr>
        <w:t>თუ</w:t>
      </w:r>
      <w:r w:rsidR="006D68DC">
        <w:rPr>
          <w:rFonts w:ascii="Sylfaen" w:hAnsi="Sylfaen"/>
          <w:szCs w:val="24"/>
          <w:lang w:val="ka-GE"/>
        </w:rPr>
        <w:t xml:space="preserve"> სამეცნიერო-კვლევით დაწესებულებას. საქართველოს სხვადასხვა ქალაქში მათი ძალისხმევის </w:t>
      </w:r>
      <w:r w:rsidR="00B276B5">
        <w:rPr>
          <w:rFonts w:ascii="Sylfaen" w:hAnsi="Sylfaen"/>
          <w:szCs w:val="24"/>
          <w:lang w:val="ka-GE"/>
        </w:rPr>
        <w:t>შ</w:t>
      </w:r>
      <w:r w:rsidR="006D68DC">
        <w:rPr>
          <w:rFonts w:ascii="Sylfaen" w:hAnsi="Sylfaen"/>
          <w:szCs w:val="24"/>
          <w:lang w:val="ka-GE"/>
        </w:rPr>
        <w:t>ედეგად</w:t>
      </w:r>
      <w:r w:rsidR="009A1517" w:rsidRPr="009A1517">
        <w:rPr>
          <w:rFonts w:ascii="Sylfaen" w:hAnsi="Sylfaen"/>
          <w:szCs w:val="24"/>
          <w:lang w:val="ka-GE"/>
        </w:rPr>
        <w:t>,</w:t>
      </w:r>
      <w:r w:rsidR="006D68DC">
        <w:rPr>
          <w:rFonts w:ascii="Sylfaen" w:hAnsi="Sylfaen"/>
          <w:szCs w:val="24"/>
          <w:lang w:val="ka-GE"/>
        </w:rPr>
        <w:t xml:space="preserve"> მოხერხდა აღდგენილიყო </w:t>
      </w:r>
      <w:r w:rsidR="00B276B5">
        <w:rPr>
          <w:rFonts w:ascii="Sylfaen" w:hAnsi="Sylfaen"/>
          <w:szCs w:val="24"/>
          <w:lang w:val="ka-GE"/>
        </w:rPr>
        <w:t>ჩ</w:t>
      </w:r>
      <w:r w:rsidR="006D68DC">
        <w:rPr>
          <w:rFonts w:ascii="Sylfaen" w:hAnsi="Sylfaen"/>
          <w:szCs w:val="24"/>
          <w:lang w:val="ka-GE"/>
        </w:rPr>
        <w:t xml:space="preserve">ვენი ქვეყნის </w:t>
      </w:r>
      <w:r w:rsidR="006B5680">
        <w:rPr>
          <w:rFonts w:ascii="Sylfaen" w:hAnsi="Sylfaen"/>
          <w:szCs w:val="24"/>
          <w:lang w:val="ka-GE"/>
        </w:rPr>
        <w:t>წამყვანი</w:t>
      </w:r>
      <w:r w:rsidR="006D68DC">
        <w:rPr>
          <w:rFonts w:ascii="Sylfaen" w:hAnsi="Sylfaen"/>
          <w:szCs w:val="24"/>
          <w:lang w:val="ka-GE"/>
        </w:rPr>
        <w:t xml:space="preserve"> უმაღლესი საგანმანათლებლო </w:t>
      </w:r>
      <w:r w:rsidR="006B5680">
        <w:rPr>
          <w:rFonts w:ascii="Sylfaen" w:hAnsi="Sylfaen"/>
          <w:szCs w:val="24"/>
          <w:lang w:val="ka-GE"/>
        </w:rPr>
        <w:t>დაწესებულებები</w:t>
      </w:r>
      <w:r w:rsidR="006D68DC">
        <w:rPr>
          <w:rFonts w:ascii="Sylfaen" w:hAnsi="Sylfaen"/>
          <w:szCs w:val="24"/>
          <w:lang w:val="ka-GE"/>
        </w:rPr>
        <w:t>: სოხუმის სახელმწიფო უნივერსიტეტი</w:t>
      </w:r>
      <w:r w:rsidR="005406F1">
        <w:rPr>
          <w:rFonts w:ascii="Sylfaen" w:hAnsi="Sylfaen"/>
          <w:szCs w:val="24"/>
          <w:lang w:val="ka-GE"/>
        </w:rPr>
        <w:t xml:space="preserve">(სადაც ფუნქციონირებს აფხაზური ენისა და </w:t>
      </w:r>
      <w:r w:rsidR="00341D55">
        <w:rPr>
          <w:rFonts w:ascii="Sylfaen" w:hAnsi="Sylfaen"/>
          <w:szCs w:val="24"/>
          <w:lang w:val="ka-GE"/>
        </w:rPr>
        <w:t>ლიტერატურის</w:t>
      </w:r>
      <w:r w:rsidR="005406F1">
        <w:rPr>
          <w:rFonts w:ascii="Sylfaen" w:hAnsi="Sylfaen"/>
          <w:szCs w:val="24"/>
          <w:lang w:val="ka-GE"/>
        </w:rPr>
        <w:t xml:space="preserve"> ინსტიტუტი)</w:t>
      </w:r>
      <w:r w:rsidR="006129CD">
        <w:rPr>
          <w:rFonts w:ascii="Sylfaen" w:hAnsi="Sylfaen"/>
          <w:szCs w:val="24"/>
          <w:lang w:val="ka-GE"/>
        </w:rPr>
        <w:t>, საქართველოს  სუბტროპიკული მეურნეობის სახელმწიფო უნივერსიტეტი,</w:t>
      </w:r>
      <w:r w:rsidR="009A1517">
        <w:rPr>
          <w:rFonts w:ascii="Sylfaen" w:hAnsi="Sylfaen"/>
          <w:szCs w:val="24"/>
          <w:lang w:val="ka-GE"/>
        </w:rPr>
        <w:t xml:space="preserve"> </w:t>
      </w:r>
      <w:r w:rsidR="00B677DF">
        <w:rPr>
          <w:rFonts w:ascii="Sylfaen" w:hAnsi="Sylfaen"/>
          <w:szCs w:val="24"/>
          <w:lang w:val="ka-GE"/>
        </w:rPr>
        <w:t>რომელიც 2010 წელს შეუერთდა ა. წერეთლის სახელმწიფო უნივერსიტეტს,</w:t>
      </w:r>
      <w:r w:rsidR="006129CD">
        <w:rPr>
          <w:rFonts w:ascii="Sylfaen" w:hAnsi="Sylfaen"/>
          <w:szCs w:val="24"/>
          <w:lang w:val="ka-GE"/>
        </w:rPr>
        <w:t xml:space="preserve"> სოხუმის  ფიზიკა</w:t>
      </w:r>
      <w:r w:rsidR="006B5680">
        <w:rPr>
          <w:rFonts w:ascii="Sylfaen" w:hAnsi="Sylfaen"/>
          <w:szCs w:val="24"/>
          <w:lang w:val="ka-GE"/>
        </w:rPr>
        <w:t xml:space="preserve">-ტექნიკის </w:t>
      </w:r>
      <w:r w:rsidR="006129CD">
        <w:rPr>
          <w:rFonts w:ascii="Sylfaen" w:hAnsi="Sylfaen"/>
          <w:szCs w:val="24"/>
          <w:lang w:val="ka-GE"/>
        </w:rPr>
        <w:t xml:space="preserve"> სამეცნიერო-კვლევითი ინსტიტუტი და სხვა.</w:t>
      </w:r>
      <w:r w:rsidR="00CE74E6">
        <w:rPr>
          <w:rFonts w:ascii="Sylfaen" w:hAnsi="Sylfaen"/>
          <w:szCs w:val="24"/>
          <w:lang w:val="ka-GE"/>
        </w:rPr>
        <w:t xml:space="preserve"> თბილისში და</w:t>
      </w:r>
      <w:r w:rsidR="00B276B5">
        <w:rPr>
          <w:rFonts w:ascii="Sylfaen" w:hAnsi="Sylfaen"/>
          <w:szCs w:val="24"/>
          <w:lang w:val="ka-GE"/>
        </w:rPr>
        <w:t>ა</w:t>
      </w:r>
      <w:r w:rsidR="00CE74E6">
        <w:rPr>
          <w:rFonts w:ascii="Sylfaen" w:hAnsi="Sylfaen"/>
          <w:szCs w:val="24"/>
          <w:lang w:val="ka-GE"/>
        </w:rPr>
        <w:t xml:space="preserve">რსდა ა(ა)იპ </w:t>
      </w:r>
      <w:r w:rsidR="006B5680">
        <w:rPr>
          <w:rFonts w:ascii="Sylfaen" w:hAnsi="Sylfaen"/>
          <w:szCs w:val="24"/>
          <w:lang w:val="ka-GE"/>
        </w:rPr>
        <w:t>„</w:t>
      </w:r>
      <w:r w:rsidR="00CE74E6">
        <w:rPr>
          <w:rFonts w:ascii="Sylfaen" w:hAnsi="Sylfaen"/>
          <w:szCs w:val="24"/>
          <w:lang w:val="ka-GE"/>
        </w:rPr>
        <w:t>აფხაზეთის მეცნიერებათა ეროვნული აკადემია</w:t>
      </w:r>
      <w:r w:rsidR="006B5680">
        <w:rPr>
          <w:rFonts w:ascii="Sylfaen" w:hAnsi="Sylfaen"/>
          <w:szCs w:val="24"/>
          <w:lang w:val="ka-GE"/>
        </w:rPr>
        <w:t>“</w:t>
      </w:r>
      <w:r w:rsidR="009471D5">
        <w:rPr>
          <w:rFonts w:ascii="Sylfaen" w:hAnsi="Sylfaen"/>
          <w:szCs w:val="24"/>
          <w:lang w:val="ka-GE"/>
        </w:rPr>
        <w:t xml:space="preserve">. ამ </w:t>
      </w:r>
      <w:r w:rsidR="00FD1514">
        <w:rPr>
          <w:rFonts w:ascii="Sylfaen" w:hAnsi="Sylfaen"/>
          <w:szCs w:val="24"/>
          <w:lang w:val="ka-GE"/>
        </w:rPr>
        <w:t>დაწესებულებებ</w:t>
      </w:r>
      <w:r w:rsidR="009471D5">
        <w:rPr>
          <w:rFonts w:ascii="Sylfaen" w:hAnsi="Sylfaen"/>
          <w:szCs w:val="24"/>
          <w:lang w:val="ka-GE"/>
        </w:rPr>
        <w:t>ში მიმდინარეობს საფუძვლიანი</w:t>
      </w:r>
      <w:r w:rsidR="00261F35">
        <w:rPr>
          <w:rFonts w:ascii="Sylfaen" w:hAnsi="Sylfaen"/>
          <w:szCs w:val="24"/>
          <w:lang w:val="ka-GE"/>
        </w:rPr>
        <w:t xml:space="preserve"> კვლევები აფხაზურ ენასა და ლიტერატურაში, </w:t>
      </w:r>
      <w:r w:rsidR="00B677DF">
        <w:rPr>
          <w:rFonts w:ascii="Sylfaen" w:hAnsi="Sylfaen"/>
          <w:szCs w:val="24"/>
          <w:lang w:val="ka-GE"/>
        </w:rPr>
        <w:t xml:space="preserve">ქართველოლოგიაში, </w:t>
      </w:r>
      <w:r w:rsidR="00261F35">
        <w:rPr>
          <w:rFonts w:ascii="Sylfaen" w:hAnsi="Sylfaen"/>
          <w:szCs w:val="24"/>
          <w:lang w:val="ka-GE"/>
        </w:rPr>
        <w:t xml:space="preserve">აფხაზეთის </w:t>
      </w:r>
      <w:r w:rsidR="00D83DF2">
        <w:rPr>
          <w:rFonts w:ascii="Sylfaen" w:hAnsi="Sylfaen"/>
          <w:szCs w:val="24"/>
          <w:lang w:val="ka-GE"/>
        </w:rPr>
        <w:t>ისტორიაში</w:t>
      </w:r>
      <w:r w:rsidR="00261F35">
        <w:rPr>
          <w:rFonts w:ascii="Sylfaen" w:hAnsi="Sylfaen"/>
          <w:szCs w:val="24"/>
          <w:lang w:val="ka-GE"/>
        </w:rPr>
        <w:t xml:space="preserve">, </w:t>
      </w:r>
      <w:r w:rsidR="00B677DF">
        <w:rPr>
          <w:rFonts w:ascii="Sylfaen" w:hAnsi="Sylfaen"/>
          <w:szCs w:val="24"/>
          <w:lang w:val="ka-GE"/>
        </w:rPr>
        <w:t xml:space="preserve">ქართულ- აფხაზურ </w:t>
      </w:r>
      <w:r w:rsidR="00B677DF">
        <w:rPr>
          <w:rFonts w:ascii="Sylfaen" w:hAnsi="Sylfaen"/>
          <w:szCs w:val="24"/>
          <w:lang w:val="ka-GE"/>
        </w:rPr>
        <w:lastRenderedPageBreak/>
        <w:t xml:space="preserve">ლიტერატურულ ურთიერთობებში,  </w:t>
      </w:r>
      <w:r w:rsidR="00D83DF2">
        <w:rPr>
          <w:rFonts w:ascii="Sylfaen" w:hAnsi="Sylfaen"/>
          <w:szCs w:val="24"/>
          <w:lang w:val="ka-GE"/>
        </w:rPr>
        <w:t>არქეოლოგიაში</w:t>
      </w:r>
      <w:r w:rsidR="00261F35">
        <w:rPr>
          <w:rFonts w:ascii="Sylfaen" w:hAnsi="Sylfaen"/>
          <w:szCs w:val="24"/>
          <w:lang w:val="ka-GE"/>
        </w:rPr>
        <w:t xml:space="preserve">, </w:t>
      </w:r>
      <w:r w:rsidR="00D83DF2">
        <w:rPr>
          <w:rFonts w:ascii="Sylfaen" w:hAnsi="Sylfaen"/>
          <w:szCs w:val="24"/>
          <w:lang w:val="ka-GE"/>
        </w:rPr>
        <w:t>ეკონომიკაში</w:t>
      </w:r>
      <w:r w:rsidR="00261F35">
        <w:rPr>
          <w:rFonts w:ascii="Sylfaen" w:hAnsi="Sylfaen"/>
          <w:szCs w:val="24"/>
          <w:lang w:val="ka-GE"/>
        </w:rPr>
        <w:t xml:space="preserve">, </w:t>
      </w:r>
      <w:r w:rsidR="00B677DF">
        <w:rPr>
          <w:rFonts w:ascii="Sylfaen" w:hAnsi="Sylfaen"/>
          <w:szCs w:val="24"/>
          <w:lang w:val="ka-GE"/>
        </w:rPr>
        <w:t xml:space="preserve">ზუსტ და საბუნებისმეტყველო მეც ნიერებებში. </w:t>
      </w:r>
      <w:r w:rsidR="00630459">
        <w:rPr>
          <w:rFonts w:ascii="Sylfaen" w:hAnsi="Sylfaen"/>
          <w:szCs w:val="24"/>
          <w:lang w:val="ka-GE"/>
        </w:rPr>
        <w:t xml:space="preserve">მნიშვნელოვანია ამ კვლევების </w:t>
      </w:r>
      <w:r w:rsidR="00B276B5">
        <w:rPr>
          <w:rFonts w:ascii="Sylfaen" w:hAnsi="Sylfaen"/>
          <w:szCs w:val="24"/>
          <w:lang w:val="ka-GE"/>
        </w:rPr>
        <w:t>შ</w:t>
      </w:r>
      <w:r w:rsidR="00630459">
        <w:rPr>
          <w:rFonts w:ascii="Sylfaen" w:hAnsi="Sylfaen"/>
          <w:szCs w:val="24"/>
          <w:lang w:val="ka-GE"/>
        </w:rPr>
        <w:t xml:space="preserve">ედეგების </w:t>
      </w:r>
      <w:r w:rsidR="00B276B5">
        <w:rPr>
          <w:rFonts w:ascii="Sylfaen" w:hAnsi="Sylfaen"/>
          <w:szCs w:val="24"/>
          <w:lang w:val="ka-GE"/>
        </w:rPr>
        <w:t>წარმოჩ</w:t>
      </w:r>
      <w:r w:rsidR="00630459">
        <w:rPr>
          <w:rFonts w:ascii="Sylfaen" w:hAnsi="Sylfaen"/>
          <w:szCs w:val="24"/>
          <w:lang w:val="ka-GE"/>
        </w:rPr>
        <w:t>ენა საზოგადოების წინაშე,</w:t>
      </w:r>
      <w:r w:rsidR="00372375">
        <w:rPr>
          <w:rFonts w:ascii="Sylfaen" w:hAnsi="Sylfaen"/>
          <w:szCs w:val="24"/>
          <w:lang w:val="ka-GE"/>
        </w:rPr>
        <w:t xml:space="preserve"> როგორც</w:t>
      </w:r>
      <w:r w:rsidR="00FD1514">
        <w:rPr>
          <w:rFonts w:ascii="Sylfaen" w:hAnsi="Sylfaen"/>
          <w:szCs w:val="24"/>
          <w:lang w:val="ka-GE"/>
        </w:rPr>
        <w:t xml:space="preserve"> საქართველოში, ასევე მის ფარგლებს გარეთ.</w:t>
      </w:r>
      <w:r w:rsidR="00372375">
        <w:rPr>
          <w:rFonts w:ascii="Sylfaen" w:hAnsi="Sylfaen"/>
          <w:szCs w:val="24"/>
          <w:lang w:val="ka-GE"/>
        </w:rPr>
        <w:t xml:space="preserve"> ხშირ შემთხვევაში</w:t>
      </w:r>
      <w:r w:rsidR="00866797">
        <w:rPr>
          <w:rFonts w:ascii="Sylfaen" w:hAnsi="Sylfaen"/>
          <w:szCs w:val="24"/>
          <w:lang w:val="ka-GE"/>
        </w:rPr>
        <w:t>, დევნილი მეცნიერები მწირი ფინანსური შესაძლებლობის გამო ვერ ახერხებენ კვლევითი სამუშაოების</w:t>
      </w:r>
      <w:r w:rsidR="004045C7">
        <w:rPr>
          <w:rFonts w:ascii="Sylfaen" w:hAnsi="Sylfaen"/>
          <w:szCs w:val="24"/>
          <w:lang w:val="ka-GE"/>
        </w:rPr>
        <w:t xml:space="preserve"> ჩატარებას ან </w:t>
      </w:r>
      <w:r w:rsidR="00B276B5">
        <w:rPr>
          <w:rFonts w:ascii="Sylfaen" w:hAnsi="Sylfaen"/>
          <w:szCs w:val="24"/>
          <w:lang w:val="ka-GE"/>
        </w:rPr>
        <w:t>მიღ</w:t>
      </w:r>
      <w:r w:rsidR="004045C7">
        <w:rPr>
          <w:rFonts w:ascii="Sylfaen" w:hAnsi="Sylfaen"/>
          <w:szCs w:val="24"/>
          <w:lang w:val="ka-GE"/>
        </w:rPr>
        <w:t>ებული შედეგების</w:t>
      </w:r>
      <w:r w:rsidR="009E0541">
        <w:rPr>
          <w:rFonts w:ascii="Sylfaen" w:hAnsi="Sylfaen"/>
          <w:szCs w:val="24"/>
          <w:lang w:val="ka-GE"/>
        </w:rPr>
        <w:t xml:space="preserve"> გამოქვეყნებას.</w:t>
      </w:r>
    </w:p>
    <w:p w:rsidR="00283856" w:rsidRPr="00FF341F" w:rsidRDefault="003B2FA6" w:rsidP="00C52E6C">
      <w:pPr>
        <w:spacing w:line="360" w:lineRule="auto"/>
        <w:ind w:firstLine="360"/>
        <w:jc w:val="both"/>
        <w:rPr>
          <w:rFonts w:ascii="Sylfaen" w:hAnsi="Sylfaen"/>
          <w:szCs w:val="24"/>
          <w:lang w:val="ka-GE"/>
        </w:rPr>
      </w:pPr>
      <w:r>
        <w:rPr>
          <w:rFonts w:ascii="Sylfaen" w:hAnsi="Sylfaen"/>
          <w:szCs w:val="24"/>
          <w:lang w:val="ka-GE"/>
        </w:rPr>
        <w:t>აღნიშ</w:t>
      </w:r>
      <w:r w:rsidR="00283856">
        <w:rPr>
          <w:rFonts w:ascii="Sylfaen" w:hAnsi="Sylfaen"/>
          <w:szCs w:val="24"/>
          <w:lang w:val="ka-GE"/>
        </w:rPr>
        <w:t xml:space="preserve">ნული პროგრამა ხელს შეუწყობს აფხაზეთიდან დევნილ მეცნიერთა მდიდარი ინტელექტუალური პოტენციალის </w:t>
      </w:r>
      <w:r w:rsidR="005F1461">
        <w:rPr>
          <w:rFonts w:ascii="Sylfaen" w:hAnsi="Sylfaen"/>
          <w:szCs w:val="24"/>
          <w:lang w:val="ka-GE"/>
        </w:rPr>
        <w:t xml:space="preserve">გაღრმავებას </w:t>
      </w:r>
      <w:r>
        <w:rPr>
          <w:rFonts w:ascii="Sylfaen" w:hAnsi="Sylfaen"/>
          <w:szCs w:val="24"/>
          <w:lang w:val="ka-GE"/>
        </w:rPr>
        <w:t xml:space="preserve"> და ა</w:t>
      </w:r>
      <w:r w:rsidR="005F1461">
        <w:rPr>
          <w:rFonts w:ascii="Sylfaen" w:hAnsi="Sylfaen"/>
          <w:szCs w:val="24"/>
          <w:lang w:val="ka-GE"/>
        </w:rPr>
        <w:t>ფხაზეთის თემატიკის სამეცნიერო –აკადემიურ წრეებში კიდევ უფრო წარმოჩენას.</w:t>
      </w:r>
    </w:p>
    <w:p w:rsidR="00FF341F" w:rsidRDefault="00FF341F" w:rsidP="00C52E6C">
      <w:pPr>
        <w:spacing w:line="360" w:lineRule="auto"/>
        <w:ind w:firstLine="360"/>
        <w:jc w:val="both"/>
        <w:rPr>
          <w:rFonts w:ascii="Sylfaen" w:hAnsi="Sylfaen"/>
          <w:szCs w:val="24"/>
          <w:lang w:val="ka-GE"/>
        </w:rPr>
      </w:pPr>
    </w:p>
    <w:p w:rsidR="00FF341F" w:rsidRPr="009919D6" w:rsidRDefault="00FF341F" w:rsidP="00C52E6C">
      <w:pPr>
        <w:spacing w:line="360" w:lineRule="auto"/>
        <w:ind w:firstLine="360"/>
        <w:jc w:val="both"/>
        <w:rPr>
          <w:rFonts w:ascii="Sylfaen" w:hAnsi="Sylfaen"/>
          <w:szCs w:val="24"/>
          <w:lang w:val="ka-GE"/>
        </w:rPr>
      </w:pPr>
    </w:p>
    <w:p w:rsidR="007D7777" w:rsidRPr="00B677DF" w:rsidRDefault="007D7777" w:rsidP="00B677DF">
      <w:pPr>
        <w:pStyle w:val="a3"/>
        <w:numPr>
          <w:ilvl w:val="0"/>
          <w:numId w:val="2"/>
        </w:numPr>
        <w:pBdr>
          <w:bottom w:val="single" w:sz="6" w:space="1" w:color="auto"/>
        </w:pBdr>
        <w:spacing w:after="0" w:line="360" w:lineRule="auto"/>
        <w:jc w:val="both"/>
        <w:rPr>
          <w:rFonts w:ascii="Sylfaen" w:hAnsi="Sylfaen"/>
          <w:b/>
          <w:sz w:val="24"/>
          <w:szCs w:val="24"/>
          <w:lang w:val="ka-GE"/>
        </w:rPr>
      </w:pPr>
      <w:r w:rsidRPr="00B677DF">
        <w:rPr>
          <w:rFonts w:ascii="Sylfaen" w:hAnsi="Sylfaen" w:cs="Sylfaen"/>
          <w:b/>
          <w:sz w:val="24"/>
          <w:szCs w:val="24"/>
          <w:lang w:val="ka-GE"/>
        </w:rPr>
        <w:t>პროგრამის</w:t>
      </w:r>
      <w:r w:rsidRPr="00B677DF">
        <w:rPr>
          <w:rFonts w:ascii="Sylfaen" w:hAnsi="Sylfaen"/>
          <w:b/>
          <w:sz w:val="24"/>
          <w:szCs w:val="24"/>
          <w:lang w:val="ka-GE"/>
        </w:rPr>
        <w:t xml:space="preserve"> განხორციელება და მონიტორინგი:</w:t>
      </w:r>
      <w:r w:rsidRPr="00B677DF">
        <w:rPr>
          <w:rFonts w:ascii="Sylfaen" w:hAnsi="Sylfaen"/>
          <w:b/>
          <w:sz w:val="24"/>
          <w:szCs w:val="24"/>
        </w:rPr>
        <w:t xml:space="preserve"> </w:t>
      </w:r>
    </w:p>
    <w:p w:rsidR="00251635" w:rsidRDefault="00251635" w:rsidP="00C52E6C">
      <w:pPr>
        <w:spacing w:after="0" w:line="360" w:lineRule="auto"/>
        <w:ind w:left="360"/>
        <w:jc w:val="both"/>
        <w:rPr>
          <w:rFonts w:ascii="Sylfaen" w:hAnsi="Sylfaen"/>
          <w:b/>
          <w:sz w:val="24"/>
          <w:szCs w:val="24"/>
          <w:lang w:val="ka-GE"/>
        </w:rPr>
      </w:pPr>
    </w:p>
    <w:p w:rsidR="00831943" w:rsidRDefault="00831943" w:rsidP="00C52E6C">
      <w:pPr>
        <w:spacing w:after="0" w:line="360" w:lineRule="auto"/>
        <w:ind w:left="360"/>
        <w:jc w:val="both"/>
        <w:rPr>
          <w:rFonts w:ascii="Sylfaen" w:hAnsi="Sylfaen"/>
          <w:sz w:val="24"/>
          <w:szCs w:val="24"/>
          <w:lang w:val="ka-GE"/>
        </w:rPr>
      </w:pPr>
      <w:r>
        <w:rPr>
          <w:rFonts w:ascii="Sylfaen" w:hAnsi="Sylfaen"/>
          <w:sz w:val="24"/>
          <w:szCs w:val="24"/>
          <w:lang w:val="ka-GE"/>
        </w:rPr>
        <w:t xml:space="preserve">1) </w:t>
      </w:r>
      <w:r w:rsidR="00251635" w:rsidRPr="00251635">
        <w:rPr>
          <w:rFonts w:ascii="Sylfaen" w:hAnsi="Sylfaen"/>
          <w:sz w:val="24"/>
          <w:szCs w:val="24"/>
          <w:lang w:val="ka-GE"/>
        </w:rPr>
        <w:t>პრო</w:t>
      </w:r>
      <w:r w:rsidR="00722FE8">
        <w:rPr>
          <w:rFonts w:ascii="Sylfaen" w:hAnsi="Sylfaen"/>
          <w:sz w:val="24"/>
          <w:szCs w:val="24"/>
          <w:lang w:val="ka-GE"/>
        </w:rPr>
        <w:t>გრამი</w:t>
      </w:r>
      <w:r w:rsidR="00C30B6D">
        <w:rPr>
          <w:rFonts w:ascii="Sylfaen" w:hAnsi="Sylfaen"/>
          <w:sz w:val="24"/>
          <w:szCs w:val="24"/>
          <w:lang w:val="ka-GE"/>
        </w:rPr>
        <w:t xml:space="preserve">ს </w:t>
      </w:r>
      <w:r w:rsidR="00DE626F">
        <w:rPr>
          <w:rFonts w:ascii="Sylfaen" w:hAnsi="Sylfaen"/>
          <w:sz w:val="24"/>
          <w:szCs w:val="24"/>
          <w:lang w:val="ka-GE"/>
        </w:rPr>
        <w:t xml:space="preserve">ფარგლებში დაფინანსების </w:t>
      </w:r>
      <w:r w:rsidR="00B276B5">
        <w:rPr>
          <w:rFonts w:ascii="Sylfaen" w:hAnsi="Sylfaen"/>
          <w:sz w:val="24"/>
          <w:szCs w:val="24"/>
          <w:lang w:val="ka-GE"/>
        </w:rPr>
        <w:t>მისაღ</w:t>
      </w:r>
      <w:r w:rsidR="00DE626F">
        <w:rPr>
          <w:rFonts w:ascii="Sylfaen" w:hAnsi="Sylfaen"/>
          <w:sz w:val="24"/>
          <w:szCs w:val="24"/>
          <w:lang w:val="ka-GE"/>
        </w:rPr>
        <w:t>ებად აფხაზეთიდან დევნილი ფიზიკური პირები</w:t>
      </w:r>
      <w:r>
        <w:rPr>
          <w:rFonts w:ascii="Sylfaen" w:hAnsi="Sylfaen"/>
          <w:sz w:val="24"/>
          <w:szCs w:val="24"/>
          <w:lang w:val="ka-GE"/>
        </w:rPr>
        <w:t xml:space="preserve"> (</w:t>
      </w:r>
      <w:r w:rsidR="00DE626F">
        <w:rPr>
          <w:rFonts w:ascii="Sylfaen" w:hAnsi="Sylfaen"/>
          <w:sz w:val="24"/>
          <w:szCs w:val="24"/>
          <w:lang w:val="ka-GE"/>
        </w:rPr>
        <w:t xml:space="preserve">დოქტორანტი, მაგისტრანტი, მაგისტრი, დოქტორის </w:t>
      </w:r>
      <w:r w:rsidR="00FD1514">
        <w:rPr>
          <w:rFonts w:ascii="Sylfaen" w:hAnsi="Sylfaen"/>
          <w:sz w:val="24"/>
          <w:szCs w:val="24"/>
          <w:lang w:val="ka-GE"/>
        </w:rPr>
        <w:t>აკადემიური</w:t>
      </w:r>
      <w:r w:rsidR="00DE626F">
        <w:rPr>
          <w:rFonts w:ascii="Sylfaen" w:hAnsi="Sylfaen"/>
          <w:sz w:val="24"/>
          <w:szCs w:val="24"/>
          <w:lang w:val="ka-GE"/>
        </w:rPr>
        <w:t xml:space="preserve"> ხარისხის მქონე ან მათთან </w:t>
      </w:r>
      <w:r w:rsidR="00FD1514">
        <w:rPr>
          <w:rFonts w:ascii="Sylfaen" w:hAnsi="Sylfaen"/>
          <w:sz w:val="24"/>
          <w:szCs w:val="24"/>
          <w:lang w:val="ka-GE"/>
        </w:rPr>
        <w:t>გათანაბრებული</w:t>
      </w:r>
      <w:r w:rsidR="00DE626F">
        <w:rPr>
          <w:rFonts w:ascii="Sylfaen" w:hAnsi="Sylfaen"/>
          <w:sz w:val="24"/>
          <w:szCs w:val="24"/>
          <w:lang w:val="ka-GE"/>
        </w:rPr>
        <w:t xml:space="preserve"> ხარისხის მქონე პირები, აკადემიური და სამეცნიერო თანამდებობის მქონე პირები)</w:t>
      </w:r>
      <w:r w:rsidR="00F3584E">
        <w:rPr>
          <w:rFonts w:ascii="Sylfaen" w:hAnsi="Sylfaen"/>
          <w:sz w:val="24"/>
          <w:szCs w:val="24"/>
          <w:lang w:val="ka-GE"/>
        </w:rPr>
        <w:t xml:space="preserve"> </w:t>
      </w:r>
      <w:r w:rsidR="00FD1514">
        <w:rPr>
          <w:rFonts w:ascii="Sylfaen" w:hAnsi="Sylfaen"/>
          <w:sz w:val="24"/>
          <w:szCs w:val="24"/>
          <w:lang w:val="ka-GE"/>
        </w:rPr>
        <w:t>წარმოადგენენ</w:t>
      </w:r>
      <w:r w:rsidR="00F3584E">
        <w:rPr>
          <w:rFonts w:ascii="Sylfaen" w:hAnsi="Sylfaen"/>
          <w:sz w:val="24"/>
          <w:szCs w:val="24"/>
          <w:lang w:val="ka-GE"/>
        </w:rPr>
        <w:t xml:space="preserve"> შესაბამის პროექტებს აფხაზეთის განათლებისა და კულტურის სამინისტროში.</w:t>
      </w:r>
      <w:r>
        <w:rPr>
          <w:rFonts w:ascii="Sylfaen" w:hAnsi="Sylfaen"/>
          <w:sz w:val="24"/>
          <w:szCs w:val="24"/>
          <w:lang w:val="ka-GE"/>
        </w:rPr>
        <w:t xml:space="preserve">    </w:t>
      </w:r>
    </w:p>
    <w:p w:rsidR="00831943" w:rsidRDefault="00831943" w:rsidP="00C52E6C">
      <w:pPr>
        <w:spacing w:after="0" w:line="360" w:lineRule="auto"/>
        <w:ind w:left="360"/>
        <w:jc w:val="both"/>
        <w:rPr>
          <w:rFonts w:ascii="Sylfaen" w:hAnsi="Sylfaen"/>
          <w:sz w:val="24"/>
          <w:szCs w:val="24"/>
          <w:lang w:val="ka-GE"/>
        </w:rPr>
      </w:pPr>
      <w:r>
        <w:rPr>
          <w:rFonts w:ascii="Sylfaen" w:hAnsi="Sylfaen"/>
          <w:sz w:val="24"/>
          <w:szCs w:val="24"/>
          <w:lang w:val="ka-GE"/>
        </w:rPr>
        <w:t>იმ პროექტების განცხადების შემოტანა, რომლებიც ეხება პროგრამის პირობებითა და თემატიკით გათვალისწინებული სამეცნიერო კვლევების გამოქვეყნებას, მოხდება შემდეგი ვადის მიხედვით:</w:t>
      </w:r>
    </w:p>
    <w:p w:rsidR="00831943" w:rsidRDefault="00831943" w:rsidP="00C52E6C">
      <w:pPr>
        <w:spacing w:after="0" w:line="360" w:lineRule="auto"/>
        <w:ind w:left="360"/>
        <w:jc w:val="both"/>
        <w:rPr>
          <w:rFonts w:ascii="Sylfaen" w:hAnsi="Sylfaen"/>
          <w:sz w:val="24"/>
          <w:szCs w:val="24"/>
          <w:lang w:val="ka-GE"/>
        </w:rPr>
      </w:pPr>
      <w:r>
        <w:rPr>
          <w:rFonts w:ascii="Sylfaen" w:hAnsi="Sylfaen"/>
          <w:sz w:val="24"/>
          <w:szCs w:val="24"/>
          <w:lang w:val="ka-GE"/>
        </w:rPr>
        <w:t>ა)</w:t>
      </w:r>
      <w:r w:rsidR="00B94CF9">
        <w:rPr>
          <w:rFonts w:ascii="Sylfaen" w:hAnsi="Sylfaen"/>
          <w:sz w:val="24"/>
          <w:szCs w:val="24"/>
          <w:lang w:val="ka-GE"/>
        </w:rPr>
        <w:t xml:space="preserve"> </w:t>
      </w:r>
      <w:r>
        <w:rPr>
          <w:rFonts w:ascii="Sylfaen" w:hAnsi="Sylfaen"/>
          <w:sz w:val="24"/>
          <w:szCs w:val="24"/>
          <w:lang w:val="ka-GE"/>
        </w:rPr>
        <w:t>პროგრამის გამოცხადებიდან</w:t>
      </w:r>
      <w:r w:rsidR="00E51DB7">
        <w:rPr>
          <w:rFonts w:ascii="Sylfaen" w:hAnsi="Sylfaen"/>
          <w:sz w:val="24"/>
          <w:szCs w:val="24"/>
          <w:lang w:val="ka-GE"/>
        </w:rPr>
        <w:t xml:space="preserve"> 201</w:t>
      </w:r>
      <w:r w:rsidR="00E51DB7">
        <w:rPr>
          <w:rFonts w:ascii="Sylfaen" w:hAnsi="Sylfaen"/>
          <w:sz w:val="24"/>
          <w:szCs w:val="24"/>
        </w:rPr>
        <w:t>8</w:t>
      </w:r>
      <w:r>
        <w:rPr>
          <w:rFonts w:ascii="Sylfaen" w:hAnsi="Sylfaen"/>
          <w:sz w:val="24"/>
          <w:szCs w:val="24"/>
          <w:lang w:val="ka-GE"/>
        </w:rPr>
        <w:t xml:space="preserve"> წლის </w:t>
      </w:r>
      <w:r w:rsidR="00A41A50">
        <w:rPr>
          <w:rFonts w:ascii="Sylfaen" w:hAnsi="Sylfaen"/>
          <w:sz w:val="24"/>
          <w:szCs w:val="24"/>
          <w:lang w:val="ka-GE"/>
        </w:rPr>
        <w:t>0</w:t>
      </w:r>
      <w:r w:rsidR="000863A8">
        <w:rPr>
          <w:rFonts w:ascii="Sylfaen" w:hAnsi="Sylfaen"/>
          <w:sz w:val="24"/>
          <w:szCs w:val="24"/>
          <w:lang w:val="ka-GE"/>
        </w:rPr>
        <w:t>5 სექტემბრამდე</w:t>
      </w:r>
      <w:r w:rsidR="00FD1297">
        <w:rPr>
          <w:rFonts w:ascii="Sylfaen" w:hAnsi="Sylfaen"/>
          <w:sz w:val="24"/>
          <w:szCs w:val="24"/>
          <w:lang w:val="ka-GE"/>
        </w:rPr>
        <w:t>;</w:t>
      </w:r>
    </w:p>
    <w:p w:rsidR="00FD1297" w:rsidRDefault="00FD1297" w:rsidP="00C52E6C">
      <w:pPr>
        <w:spacing w:after="0" w:line="360" w:lineRule="auto"/>
        <w:ind w:left="360"/>
        <w:jc w:val="both"/>
        <w:rPr>
          <w:rFonts w:ascii="Sylfaen" w:hAnsi="Sylfaen"/>
          <w:sz w:val="24"/>
          <w:szCs w:val="24"/>
          <w:lang w:val="ka-GE"/>
        </w:rPr>
      </w:pPr>
      <w:r>
        <w:rPr>
          <w:rFonts w:ascii="Sylfaen" w:hAnsi="Sylfaen"/>
          <w:sz w:val="24"/>
          <w:szCs w:val="24"/>
          <w:lang w:val="ka-GE"/>
        </w:rPr>
        <w:t>ბ)</w:t>
      </w:r>
      <w:r w:rsidR="00B94CF9">
        <w:rPr>
          <w:rFonts w:ascii="Sylfaen" w:hAnsi="Sylfaen"/>
          <w:sz w:val="24"/>
          <w:szCs w:val="24"/>
          <w:lang w:val="ka-GE"/>
        </w:rPr>
        <w:t xml:space="preserve"> </w:t>
      </w:r>
      <w:r>
        <w:rPr>
          <w:rFonts w:ascii="Sylfaen" w:hAnsi="Sylfaen"/>
          <w:sz w:val="24"/>
          <w:szCs w:val="24"/>
          <w:lang w:val="ka-GE"/>
        </w:rPr>
        <w:t>რაც შეეხება მეცნიერებისათვის მოკლ</w:t>
      </w:r>
      <w:r w:rsidR="00341D55">
        <w:rPr>
          <w:rFonts w:ascii="Sylfaen" w:hAnsi="Sylfaen"/>
          <w:sz w:val="24"/>
          <w:szCs w:val="24"/>
          <w:lang w:val="ka-GE"/>
        </w:rPr>
        <w:t>ევადიან</w:t>
      </w:r>
      <w:r>
        <w:rPr>
          <w:rFonts w:ascii="Sylfaen" w:hAnsi="Sylfaen"/>
          <w:sz w:val="24"/>
          <w:szCs w:val="24"/>
          <w:lang w:val="ka-GE"/>
        </w:rPr>
        <w:t xml:space="preserve"> სამეცნიერო ხარჯებს,მათი დაფინანსება ასევე განხორციელდება </w:t>
      </w:r>
      <w:r w:rsidR="000863A8">
        <w:rPr>
          <w:rFonts w:ascii="Sylfaen" w:hAnsi="Sylfaen"/>
          <w:sz w:val="24"/>
          <w:szCs w:val="24"/>
          <w:lang w:val="ka-GE"/>
        </w:rPr>
        <w:t>პროგრამის გამოცხადებიდან;</w:t>
      </w:r>
    </w:p>
    <w:p w:rsidR="00935232" w:rsidRDefault="00FD1297" w:rsidP="00C52E6C">
      <w:pPr>
        <w:spacing w:after="0" w:line="360" w:lineRule="auto"/>
        <w:ind w:left="360"/>
        <w:jc w:val="both"/>
        <w:rPr>
          <w:rFonts w:ascii="Sylfaen" w:hAnsi="Sylfaen"/>
          <w:sz w:val="24"/>
          <w:szCs w:val="24"/>
          <w:lang w:val="ka-GE"/>
        </w:rPr>
      </w:pPr>
      <w:r>
        <w:rPr>
          <w:rFonts w:ascii="Sylfaen" w:hAnsi="Sylfaen"/>
          <w:sz w:val="24"/>
          <w:szCs w:val="24"/>
          <w:lang w:val="ka-GE"/>
        </w:rPr>
        <w:t>ზემოაღნიშნული გარემოება გამოწვეულია იმით, რომ კომისიის გადაწყვეტილებით, დაფინანსებულ პროექტებზე, რომლებიც დაკავშირებულია სამეცნიერო კვლევების დაბეჭდვასა და გამოცემასთან</w:t>
      </w:r>
      <w:r w:rsidR="00E51DB7">
        <w:rPr>
          <w:rFonts w:ascii="Sylfaen" w:hAnsi="Sylfaen"/>
          <w:sz w:val="24"/>
          <w:szCs w:val="24"/>
          <w:lang w:val="ka-GE"/>
        </w:rPr>
        <w:t>, 2018</w:t>
      </w:r>
      <w:r>
        <w:rPr>
          <w:rFonts w:ascii="Sylfaen" w:hAnsi="Sylfaen"/>
          <w:sz w:val="24"/>
          <w:szCs w:val="24"/>
          <w:lang w:val="ka-GE"/>
        </w:rPr>
        <w:t xml:space="preserve"> წლის  </w:t>
      </w:r>
      <w:r w:rsidR="00A41A50">
        <w:rPr>
          <w:rFonts w:ascii="Sylfaen" w:hAnsi="Sylfaen"/>
          <w:sz w:val="24"/>
          <w:szCs w:val="24"/>
          <w:lang w:val="ka-GE"/>
        </w:rPr>
        <w:t>სექტემბერში</w:t>
      </w:r>
      <w:r>
        <w:rPr>
          <w:rFonts w:ascii="Sylfaen" w:hAnsi="Sylfaen"/>
          <w:sz w:val="24"/>
          <w:szCs w:val="24"/>
          <w:lang w:val="ka-GE"/>
        </w:rPr>
        <w:t xml:space="preserve"> გამოცხადდება ტენდერი, რომელშიც გამარჯვებული გამომცემლობა უზრუნველყოფს დასაფინანსებელი პროექტებით გათვალისწინებული სამეცნიერო შრომების გამოცემას. შესაბამისად, ეს </w:t>
      </w:r>
      <w:r>
        <w:rPr>
          <w:rFonts w:ascii="Sylfaen" w:hAnsi="Sylfaen"/>
          <w:sz w:val="24"/>
          <w:szCs w:val="24"/>
          <w:lang w:val="ka-GE"/>
        </w:rPr>
        <w:lastRenderedPageBreak/>
        <w:t>კვლევები წარმოდგენილი უნდა იყოს დამთავრებული სახით, რომელნიც გამოსაცემად საჭიროებენ მხოლოდ სასტამბო მ</w:t>
      </w:r>
      <w:r w:rsidR="00341D55">
        <w:rPr>
          <w:rFonts w:ascii="Sylfaen" w:hAnsi="Sylfaen"/>
          <w:sz w:val="24"/>
          <w:szCs w:val="24"/>
          <w:lang w:val="ka-GE"/>
        </w:rPr>
        <w:t>ო</w:t>
      </w:r>
      <w:r>
        <w:rPr>
          <w:rFonts w:ascii="Sylfaen" w:hAnsi="Sylfaen"/>
          <w:sz w:val="24"/>
          <w:szCs w:val="24"/>
          <w:lang w:val="ka-GE"/>
        </w:rPr>
        <w:t xml:space="preserve">მსახურებას. გარდა ამისა, ყოველივე ეს მოაწესრიგებს კომისიის გადაწყვეტილებით დაფინანსებულ პროექტებთან დაკავშირებულ ფინანსურ საკითხებს, რადგანაც მათი განხორციელებისათვის საჭირო თანხები უშუალოდ ჩაერიცხება ტენდერში გამარჯვებულ გამომცემლობას. თავის მხრივ, ეს გამოიწვევს ასევე პროგრამის საბიუჯეტო სახსრების იმ ნაწილის დაზოგვას, რომლებიც საშემოსავლო გადასახადის სახით უკავდებოდათ პროექტების </w:t>
      </w:r>
      <w:r w:rsidR="00341D55">
        <w:rPr>
          <w:rFonts w:ascii="Sylfaen" w:hAnsi="Sylfaen"/>
          <w:sz w:val="24"/>
          <w:szCs w:val="24"/>
          <w:lang w:val="ka-GE"/>
        </w:rPr>
        <w:t>ავტორებს</w:t>
      </w:r>
      <w:r>
        <w:rPr>
          <w:rFonts w:ascii="Sylfaen" w:hAnsi="Sylfaen"/>
          <w:sz w:val="24"/>
          <w:szCs w:val="24"/>
          <w:lang w:val="ka-GE"/>
        </w:rPr>
        <w:t>. აღნიშნული გარემოება ხელს შეუწყობს აგრეთვე უფრო მეტი განაცხადის დაკმაყოფილებას</w:t>
      </w:r>
      <w:r w:rsidR="00935232">
        <w:rPr>
          <w:rFonts w:ascii="Sylfaen" w:hAnsi="Sylfaen"/>
          <w:sz w:val="24"/>
          <w:szCs w:val="24"/>
          <w:lang w:val="ka-GE"/>
        </w:rPr>
        <w:t>.</w:t>
      </w:r>
    </w:p>
    <w:p w:rsidR="00FD1297" w:rsidRDefault="00935232" w:rsidP="00C52E6C">
      <w:pPr>
        <w:spacing w:after="0" w:line="360" w:lineRule="auto"/>
        <w:ind w:left="360"/>
        <w:jc w:val="both"/>
        <w:rPr>
          <w:rFonts w:ascii="Sylfaen" w:hAnsi="Sylfaen"/>
          <w:sz w:val="24"/>
          <w:szCs w:val="24"/>
          <w:lang w:val="ka-GE"/>
        </w:rPr>
      </w:pPr>
      <w:r>
        <w:rPr>
          <w:rFonts w:ascii="Sylfaen" w:hAnsi="Sylfaen"/>
          <w:sz w:val="24"/>
          <w:szCs w:val="24"/>
          <w:lang w:val="ka-GE"/>
        </w:rPr>
        <w:t>2)სამინისტრო, კომპეტენციის ფარგლებში, განიხილავს წარმოდგენილ პროექტებს უწყების თანამშრომელთა მონაწილეობით შექმნილი კომისიის ფარგლებში:</w:t>
      </w:r>
    </w:p>
    <w:p w:rsidR="00935232" w:rsidRDefault="00935232" w:rsidP="00C52E6C">
      <w:pPr>
        <w:spacing w:after="0" w:line="360" w:lineRule="auto"/>
        <w:ind w:left="360"/>
        <w:jc w:val="both"/>
        <w:rPr>
          <w:rFonts w:ascii="Sylfaen" w:hAnsi="Sylfaen"/>
          <w:sz w:val="24"/>
          <w:szCs w:val="24"/>
          <w:lang w:val="ka-GE"/>
        </w:rPr>
      </w:pPr>
    </w:p>
    <w:p w:rsidR="00935232" w:rsidRPr="00D2280C" w:rsidRDefault="00935232" w:rsidP="00C52E6C">
      <w:pPr>
        <w:spacing w:after="0" w:line="360" w:lineRule="auto"/>
        <w:ind w:left="360"/>
        <w:jc w:val="both"/>
        <w:rPr>
          <w:rFonts w:ascii="Sylfaen" w:hAnsi="Sylfaen"/>
          <w:b/>
          <w:sz w:val="24"/>
          <w:szCs w:val="24"/>
          <w:u w:val="single"/>
          <w:lang w:val="ka-GE"/>
        </w:rPr>
      </w:pPr>
      <w:r w:rsidRPr="00D2280C">
        <w:rPr>
          <w:rFonts w:ascii="Sylfaen" w:hAnsi="Sylfaen"/>
          <w:b/>
          <w:sz w:val="24"/>
          <w:szCs w:val="24"/>
          <w:u w:val="single"/>
          <w:lang w:val="ka-GE"/>
        </w:rPr>
        <w:t>აფხაეთის</w:t>
      </w:r>
      <w:r w:rsidR="00DB7A8A" w:rsidRPr="00D2280C">
        <w:rPr>
          <w:rFonts w:ascii="Sylfaen" w:hAnsi="Sylfaen"/>
          <w:b/>
          <w:sz w:val="24"/>
          <w:szCs w:val="24"/>
          <w:u w:val="single"/>
          <w:lang w:val="ka-GE"/>
        </w:rPr>
        <w:t xml:space="preserve"> ა/რ განათლებისა და კულტურის სამინისტროს მიერ მეცნიერთა მხარდაჭერის პროგრამის ფარგლებში წარმოდგენი</w:t>
      </w:r>
      <w:r w:rsidR="00341D55">
        <w:rPr>
          <w:rFonts w:ascii="Sylfaen" w:hAnsi="Sylfaen"/>
          <w:b/>
          <w:sz w:val="24"/>
          <w:szCs w:val="24"/>
          <w:u w:val="single"/>
          <w:lang w:val="ka-GE"/>
        </w:rPr>
        <w:t>ლ</w:t>
      </w:r>
      <w:r w:rsidR="00DB7A8A" w:rsidRPr="00D2280C">
        <w:rPr>
          <w:rFonts w:ascii="Sylfaen" w:hAnsi="Sylfaen"/>
          <w:b/>
          <w:sz w:val="24"/>
          <w:szCs w:val="24"/>
          <w:u w:val="single"/>
          <w:lang w:val="ka-GE"/>
        </w:rPr>
        <w:t>ი პროექტების განმხილველი კომისია</w:t>
      </w:r>
      <w:r w:rsidR="00341D55">
        <w:rPr>
          <w:rFonts w:ascii="Sylfaen" w:hAnsi="Sylfaen"/>
          <w:b/>
          <w:sz w:val="24"/>
          <w:szCs w:val="24"/>
          <w:u w:val="single"/>
          <w:lang w:val="ka-GE"/>
        </w:rPr>
        <w:t>-</w:t>
      </w:r>
    </w:p>
    <w:p w:rsidR="00DB7A8A" w:rsidRPr="00D2280C" w:rsidRDefault="00DB7A8A" w:rsidP="00C52E6C">
      <w:pPr>
        <w:spacing w:after="0" w:line="360" w:lineRule="auto"/>
        <w:ind w:left="360"/>
        <w:jc w:val="both"/>
        <w:rPr>
          <w:rFonts w:ascii="Sylfaen" w:hAnsi="Sylfaen"/>
          <w:b/>
          <w:sz w:val="24"/>
          <w:szCs w:val="24"/>
          <w:lang w:val="ka-GE"/>
        </w:rPr>
      </w:pPr>
      <w:r w:rsidRPr="00D2280C">
        <w:rPr>
          <w:rFonts w:ascii="Sylfaen" w:hAnsi="Sylfaen"/>
          <w:b/>
          <w:sz w:val="24"/>
          <w:szCs w:val="24"/>
          <w:lang w:val="ka-GE"/>
        </w:rPr>
        <w:t>თავმჯდომარე:</w:t>
      </w:r>
    </w:p>
    <w:p w:rsidR="00DB7A8A" w:rsidRDefault="00DB7A8A" w:rsidP="00C52E6C">
      <w:pPr>
        <w:spacing w:after="0" w:line="360" w:lineRule="auto"/>
        <w:ind w:left="360"/>
        <w:jc w:val="both"/>
        <w:rPr>
          <w:rFonts w:ascii="Sylfaen" w:hAnsi="Sylfaen"/>
          <w:sz w:val="24"/>
          <w:szCs w:val="24"/>
          <w:lang w:val="ka-GE"/>
        </w:rPr>
      </w:pPr>
      <w:r w:rsidRPr="00D2280C">
        <w:rPr>
          <w:rFonts w:ascii="Sylfaen" w:hAnsi="Sylfaen"/>
          <w:b/>
          <w:sz w:val="24"/>
          <w:szCs w:val="24"/>
          <w:lang w:val="ka-GE"/>
        </w:rPr>
        <w:t>1.</w:t>
      </w:r>
      <w:r w:rsidR="00E51DB7">
        <w:rPr>
          <w:rFonts w:ascii="Sylfaen" w:hAnsi="Sylfaen"/>
          <w:b/>
          <w:sz w:val="24"/>
          <w:szCs w:val="24"/>
          <w:lang w:val="ka-GE"/>
        </w:rPr>
        <w:t>როლანდ ნიჟარაძე</w:t>
      </w:r>
      <w:r>
        <w:rPr>
          <w:rFonts w:ascii="Sylfaen" w:hAnsi="Sylfaen"/>
          <w:sz w:val="24"/>
          <w:szCs w:val="24"/>
          <w:lang w:val="ka-GE"/>
        </w:rPr>
        <w:t xml:space="preserve"> - მინისტრის პირველი მოადგილე, </w:t>
      </w:r>
      <w:r w:rsidR="00E51DB7">
        <w:rPr>
          <w:rFonts w:ascii="Sylfaen" w:hAnsi="Sylfaen"/>
          <w:sz w:val="24"/>
          <w:szCs w:val="24"/>
          <w:lang w:val="ka-GE"/>
        </w:rPr>
        <w:t>ისტორიის მეცნიერებათა დოქტორი;</w:t>
      </w:r>
    </w:p>
    <w:p w:rsidR="00DB7A8A" w:rsidRDefault="00DB7A8A" w:rsidP="00DB7A8A">
      <w:pPr>
        <w:spacing w:after="0" w:line="360" w:lineRule="auto"/>
        <w:ind w:left="360"/>
        <w:jc w:val="both"/>
        <w:rPr>
          <w:rFonts w:ascii="Sylfaen" w:hAnsi="Sylfaen"/>
          <w:sz w:val="24"/>
          <w:szCs w:val="24"/>
          <w:lang w:val="ka-GE"/>
        </w:rPr>
      </w:pPr>
      <w:r>
        <w:rPr>
          <w:rFonts w:ascii="Sylfaen" w:hAnsi="Sylfaen"/>
          <w:sz w:val="24"/>
          <w:szCs w:val="24"/>
          <w:lang w:val="ka-GE"/>
        </w:rPr>
        <w:t>თავმჯდომარის მოადგილე:</w:t>
      </w:r>
    </w:p>
    <w:p w:rsidR="00DB7A8A" w:rsidRDefault="00DB7A8A" w:rsidP="00DB7A8A">
      <w:pPr>
        <w:spacing w:after="0" w:line="360" w:lineRule="auto"/>
        <w:ind w:left="360"/>
        <w:jc w:val="both"/>
        <w:rPr>
          <w:rFonts w:ascii="Sylfaen" w:hAnsi="Sylfaen"/>
          <w:sz w:val="24"/>
          <w:szCs w:val="24"/>
          <w:lang w:val="ka-GE"/>
        </w:rPr>
      </w:pPr>
      <w:r w:rsidRPr="00D2280C">
        <w:rPr>
          <w:rFonts w:ascii="Sylfaen" w:hAnsi="Sylfaen"/>
          <w:b/>
          <w:sz w:val="24"/>
          <w:szCs w:val="24"/>
          <w:lang w:val="ka-GE"/>
        </w:rPr>
        <w:t>2.</w:t>
      </w:r>
      <w:r w:rsidR="006C48FA">
        <w:rPr>
          <w:rFonts w:ascii="Sylfaen" w:hAnsi="Sylfaen"/>
          <w:b/>
          <w:sz w:val="24"/>
          <w:szCs w:val="24"/>
          <w:lang w:val="ka-GE"/>
        </w:rPr>
        <w:t xml:space="preserve"> </w:t>
      </w:r>
      <w:bookmarkStart w:id="0" w:name="_GoBack"/>
      <w:bookmarkEnd w:id="0"/>
      <w:r w:rsidRPr="00D2280C">
        <w:rPr>
          <w:rFonts w:ascii="Sylfaen" w:hAnsi="Sylfaen"/>
          <w:b/>
          <w:sz w:val="24"/>
          <w:szCs w:val="24"/>
          <w:lang w:val="ka-GE"/>
        </w:rPr>
        <w:t>ბესიკ ოდიშარია</w:t>
      </w:r>
      <w:r>
        <w:rPr>
          <w:rFonts w:ascii="Sylfaen" w:hAnsi="Sylfaen"/>
          <w:sz w:val="24"/>
          <w:szCs w:val="24"/>
          <w:lang w:val="ka-GE"/>
        </w:rPr>
        <w:t xml:space="preserve"> - მინისტრის მოადგილე, ჰუმანიტარულ მეცნიერებათა მაგისტრი ისტორიის სპეციალობით, დოქტორანტი</w:t>
      </w:r>
      <w:r w:rsidR="00E51DB7">
        <w:rPr>
          <w:rFonts w:ascii="Sylfaen" w:hAnsi="Sylfaen"/>
          <w:sz w:val="24"/>
          <w:szCs w:val="24"/>
          <w:lang w:val="ka-GE"/>
        </w:rPr>
        <w:t>, პროგრამის კოორდინატორი;</w:t>
      </w:r>
    </w:p>
    <w:p w:rsidR="00DB7A8A" w:rsidRDefault="00DB7A8A" w:rsidP="00DB7A8A">
      <w:pPr>
        <w:spacing w:after="0" w:line="360" w:lineRule="auto"/>
        <w:ind w:left="360"/>
        <w:jc w:val="both"/>
        <w:rPr>
          <w:rFonts w:ascii="Sylfaen" w:hAnsi="Sylfaen"/>
          <w:sz w:val="24"/>
          <w:szCs w:val="24"/>
          <w:lang w:val="ka-GE"/>
        </w:rPr>
      </w:pPr>
      <w:r>
        <w:rPr>
          <w:rFonts w:ascii="Sylfaen" w:hAnsi="Sylfaen"/>
          <w:sz w:val="24"/>
          <w:szCs w:val="24"/>
          <w:lang w:val="ka-GE"/>
        </w:rPr>
        <w:t>წევრები:</w:t>
      </w:r>
    </w:p>
    <w:p w:rsidR="00DB7A8A" w:rsidRDefault="00A02493" w:rsidP="00DB7A8A">
      <w:pPr>
        <w:spacing w:after="0" w:line="360" w:lineRule="auto"/>
        <w:ind w:left="360"/>
        <w:jc w:val="both"/>
        <w:rPr>
          <w:rFonts w:ascii="Sylfaen" w:hAnsi="Sylfaen"/>
          <w:sz w:val="24"/>
          <w:szCs w:val="24"/>
          <w:lang w:val="ka-GE"/>
        </w:rPr>
      </w:pPr>
      <w:r w:rsidRPr="00D2280C">
        <w:rPr>
          <w:rFonts w:ascii="Sylfaen" w:hAnsi="Sylfaen"/>
          <w:b/>
          <w:sz w:val="24"/>
          <w:szCs w:val="24"/>
          <w:lang w:val="ka-GE"/>
        </w:rPr>
        <w:t>3.</w:t>
      </w:r>
      <w:r w:rsidR="00DB7A8A" w:rsidRPr="00D2280C">
        <w:rPr>
          <w:rFonts w:ascii="Sylfaen" w:hAnsi="Sylfaen"/>
          <w:b/>
          <w:sz w:val="24"/>
          <w:szCs w:val="24"/>
          <w:lang w:val="ka-GE"/>
        </w:rPr>
        <w:t>ირაკლი გელენავა</w:t>
      </w:r>
      <w:r w:rsidR="00DB7A8A">
        <w:rPr>
          <w:rFonts w:ascii="Sylfaen" w:hAnsi="Sylfaen"/>
          <w:sz w:val="24"/>
          <w:szCs w:val="24"/>
          <w:lang w:val="ka-GE"/>
        </w:rPr>
        <w:t xml:space="preserve"> - </w:t>
      </w:r>
      <w:r>
        <w:rPr>
          <w:rFonts w:ascii="Sylfaen" w:hAnsi="Sylfaen"/>
          <w:sz w:val="24"/>
          <w:szCs w:val="24"/>
          <w:lang w:val="ka-GE"/>
        </w:rPr>
        <w:t>კულტურულ ფასეულობათა დაცვის სამსახურის უფროსი, ისტორიის მეცნიერებათა დოქტორი;</w:t>
      </w:r>
    </w:p>
    <w:p w:rsidR="00E51DB7" w:rsidRDefault="00A02493" w:rsidP="00DB7A8A">
      <w:pPr>
        <w:spacing w:after="0" w:line="360" w:lineRule="auto"/>
        <w:ind w:left="360"/>
        <w:jc w:val="both"/>
        <w:rPr>
          <w:rFonts w:ascii="Sylfaen" w:hAnsi="Sylfaen"/>
          <w:sz w:val="24"/>
          <w:szCs w:val="24"/>
          <w:lang w:val="ka-GE"/>
        </w:rPr>
      </w:pPr>
      <w:r w:rsidRPr="00D2280C">
        <w:rPr>
          <w:rFonts w:ascii="Sylfaen" w:hAnsi="Sylfaen"/>
          <w:b/>
          <w:sz w:val="24"/>
          <w:szCs w:val="24"/>
          <w:lang w:val="ka-GE"/>
        </w:rPr>
        <w:t xml:space="preserve">4.თემურ </w:t>
      </w:r>
      <w:r w:rsidR="00E51DB7">
        <w:rPr>
          <w:rFonts w:ascii="Sylfaen" w:hAnsi="Sylfaen"/>
          <w:b/>
          <w:sz w:val="24"/>
          <w:szCs w:val="24"/>
          <w:lang w:val="ka-GE"/>
        </w:rPr>
        <w:t>წურწუმია</w:t>
      </w:r>
      <w:r>
        <w:rPr>
          <w:rFonts w:ascii="Sylfaen" w:hAnsi="Sylfaen"/>
          <w:sz w:val="24"/>
          <w:szCs w:val="24"/>
          <w:lang w:val="ka-GE"/>
        </w:rPr>
        <w:t xml:space="preserve"> - </w:t>
      </w:r>
      <w:r w:rsidR="009C4B01">
        <w:rPr>
          <w:rFonts w:ascii="Sylfaen" w:hAnsi="Sylfaen"/>
          <w:sz w:val="24"/>
          <w:szCs w:val="24"/>
          <w:lang w:val="ka-GE"/>
        </w:rPr>
        <w:t>ი</w:t>
      </w:r>
      <w:r w:rsidR="00E51DB7">
        <w:rPr>
          <w:rFonts w:ascii="Sylfaen" w:hAnsi="Sylfaen"/>
          <w:sz w:val="24"/>
          <w:szCs w:val="24"/>
          <w:lang w:val="ka-GE"/>
        </w:rPr>
        <w:t>ურიდიულ საკითხთა და ადამიანური რესურსების მართვის სამსახურის უფროსი;</w:t>
      </w:r>
    </w:p>
    <w:p w:rsidR="00A02493" w:rsidRDefault="00A02493" w:rsidP="00DB7A8A">
      <w:pPr>
        <w:spacing w:after="0" w:line="360" w:lineRule="auto"/>
        <w:ind w:left="360"/>
        <w:jc w:val="both"/>
        <w:rPr>
          <w:rFonts w:ascii="Sylfaen" w:hAnsi="Sylfaen"/>
          <w:sz w:val="24"/>
          <w:szCs w:val="24"/>
          <w:lang w:val="ka-GE"/>
        </w:rPr>
      </w:pPr>
      <w:r w:rsidRPr="00D2280C">
        <w:rPr>
          <w:rFonts w:ascii="Sylfaen" w:hAnsi="Sylfaen"/>
          <w:b/>
          <w:sz w:val="24"/>
          <w:szCs w:val="24"/>
          <w:lang w:val="ka-GE"/>
        </w:rPr>
        <w:t>5.</w:t>
      </w:r>
      <w:r w:rsidR="009C4B01">
        <w:rPr>
          <w:rFonts w:ascii="Sylfaen" w:hAnsi="Sylfaen"/>
          <w:b/>
          <w:sz w:val="24"/>
          <w:szCs w:val="24"/>
          <w:lang w:val="ka-GE"/>
        </w:rPr>
        <w:t>ზაურ ლომთათიძე</w:t>
      </w:r>
      <w:r>
        <w:rPr>
          <w:rFonts w:ascii="Sylfaen" w:hAnsi="Sylfaen"/>
          <w:sz w:val="24"/>
          <w:szCs w:val="24"/>
          <w:lang w:val="ka-GE"/>
        </w:rPr>
        <w:t xml:space="preserve"> - </w:t>
      </w:r>
      <w:r w:rsidR="009C4B01">
        <w:rPr>
          <w:rFonts w:ascii="Sylfaen" w:hAnsi="Sylfaen"/>
          <w:sz w:val="24"/>
          <w:szCs w:val="24"/>
          <w:lang w:val="ka-GE"/>
        </w:rPr>
        <w:t>პროფესორი ა(ა)იპ აფხაზეთის მეცნიერებათა ეროვნული აკადემიის პრეზიდენტი;</w:t>
      </w:r>
    </w:p>
    <w:p w:rsidR="00345CEE" w:rsidRDefault="00A02493" w:rsidP="00D2280C">
      <w:pPr>
        <w:spacing w:after="0" w:line="360" w:lineRule="auto"/>
        <w:ind w:left="360"/>
        <w:jc w:val="both"/>
        <w:rPr>
          <w:rFonts w:ascii="Sylfaen" w:hAnsi="Sylfaen"/>
          <w:sz w:val="24"/>
          <w:szCs w:val="24"/>
          <w:lang w:val="ka-GE"/>
        </w:rPr>
      </w:pPr>
      <w:r w:rsidRPr="00D2280C">
        <w:rPr>
          <w:rFonts w:ascii="Sylfaen" w:hAnsi="Sylfaen"/>
          <w:b/>
          <w:sz w:val="24"/>
          <w:szCs w:val="24"/>
          <w:lang w:val="ka-GE"/>
        </w:rPr>
        <w:lastRenderedPageBreak/>
        <w:t>6.ხათუნა შონია</w:t>
      </w:r>
      <w:r>
        <w:rPr>
          <w:rFonts w:ascii="Sylfaen" w:hAnsi="Sylfaen"/>
          <w:sz w:val="24"/>
          <w:szCs w:val="24"/>
          <w:lang w:val="ka-GE"/>
        </w:rPr>
        <w:t xml:space="preserve"> - განათლებისა და საგანმანათლებლო სამსახურის მთავარი სპეციალისტი, </w:t>
      </w:r>
      <w:r w:rsidR="00D2280C">
        <w:rPr>
          <w:rFonts w:ascii="Sylfaen" w:hAnsi="Sylfaen"/>
          <w:sz w:val="24"/>
          <w:szCs w:val="24"/>
          <w:lang w:val="ka-GE"/>
        </w:rPr>
        <w:t>ჰ</w:t>
      </w:r>
      <w:r>
        <w:rPr>
          <w:rFonts w:ascii="Sylfaen" w:hAnsi="Sylfaen"/>
          <w:sz w:val="24"/>
          <w:szCs w:val="24"/>
          <w:lang w:val="ka-GE"/>
        </w:rPr>
        <w:t>უმანიტარულ მეცნიერებათა მაგისტრი ფილოლოგიის სპეციალობით (მდივანი)</w:t>
      </w:r>
    </w:p>
    <w:p w:rsidR="00D2280C" w:rsidRPr="00D2280C" w:rsidRDefault="00D2280C" w:rsidP="00D2280C">
      <w:pPr>
        <w:spacing w:after="0" w:line="360" w:lineRule="auto"/>
        <w:ind w:left="360"/>
        <w:jc w:val="both"/>
        <w:rPr>
          <w:rFonts w:ascii="Sylfaen" w:hAnsi="Sylfaen"/>
          <w:sz w:val="24"/>
          <w:szCs w:val="24"/>
          <w:lang w:val="ka-GE"/>
        </w:rPr>
      </w:pPr>
    </w:p>
    <w:p w:rsidR="00345CEE" w:rsidRDefault="00B94CF9" w:rsidP="00DB7A8A">
      <w:pPr>
        <w:spacing w:after="0" w:line="360" w:lineRule="auto"/>
        <w:ind w:left="360"/>
        <w:jc w:val="both"/>
        <w:rPr>
          <w:rFonts w:ascii="Sylfaen" w:hAnsi="Sylfaen"/>
          <w:sz w:val="24"/>
          <w:szCs w:val="24"/>
          <w:lang w:val="ka-GE"/>
        </w:rPr>
      </w:pPr>
      <w:r>
        <w:rPr>
          <w:rFonts w:ascii="Sylfaen" w:hAnsi="Sylfaen"/>
          <w:sz w:val="24"/>
          <w:szCs w:val="24"/>
          <w:lang w:val="ka-GE"/>
        </w:rPr>
        <w:t>*</w:t>
      </w:r>
      <w:r w:rsidR="00345CEE">
        <w:rPr>
          <w:rFonts w:ascii="Sylfaen" w:hAnsi="Sylfaen"/>
          <w:sz w:val="24"/>
          <w:szCs w:val="24"/>
          <w:lang w:val="ka-GE"/>
        </w:rPr>
        <w:t>კომისია გადაწყვეტილებაუნარიანია, თუ მას ესწრებ</w:t>
      </w:r>
      <w:r w:rsidR="00341D55">
        <w:rPr>
          <w:rFonts w:ascii="Sylfaen" w:hAnsi="Sylfaen"/>
          <w:sz w:val="24"/>
          <w:szCs w:val="24"/>
          <w:lang w:val="ka-GE"/>
        </w:rPr>
        <w:t>ა</w:t>
      </w:r>
      <w:r w:rsidR="00345CEE">
        <w:rPr>
          <w:rFonts w:ascii="Sylfaen" w:hAnsi="Sylfaen"/>
          <w:sz w:val="24"/>
          <w:szCs w:val="24"/>
          <w:lang w:val="ka-GE"/>
        </w:rPr>
        <w:t xml:space="preserve"> წევრთა უბრალო უმრავლესობა.</w:t>
      </w:r>
    </w:p>
    <w:p w:rsidR="00345CEE" w:rsidRDefault="00B94CF9" w:rsidP="00DB7A8A">
      <w:pPr>
        <w:spacing w:after="0" w:line="360" w:lineRule="auto"/>
        <w:ind w:left="360"/>
        <w:jc w:val="both"/>
        <w:rPr>
          <w:rFonts w:ascii="Sylfaen" w:hAnsi="Sylfaen"/>
          <w:sz w:val="24"/>
          <w:szCs w:val="24"/>
          <w:lang w:val="ka-GE"/>
        </w:rPr>
      </w:pPr>
      <w:r>
        <w:rPr>
          <w:rFonts w:ascii="Sylfaen" w:hAnsi="Sylfaen"/>
          <w:sz w:val="24"/>
          <w:szCs w:val="24"/>
          <w:lang w:val="ka-GE"/>
        </w:rPr>
        <w:t>*</w:t>
      </w:r>
      <w:r w:rsidR="00345CEE">
        <w:rPr>
          <w:rFonts w:ascii="Sylfaen" w:hAnsi="Sylfaen"/>
          <w:sz w:val="24"/>
          <w:szCs w:val="24"/>
          <w:lang w:val="ka-GE"/>
        </w:rPr>
        <w:t xml:space="preserve">კომისიის წევრების მიერ </w:t>
      </w:r>
      <w:r w:rsidR="00341D55">
        <w:rPr>
          <w:rFonts w:ascii="Sylfaen" w:hAnsi="Sylfaen"/>
          <w:sz w:val="24"/>
          <w:szCs w:val="24"/>
          <w:lang w:val="ka-GE"/>
        </w:rPr>
        <w:t>განხორციელდება</w:t>
      </w:r>
      <w:r w:rsidR="00345CEE">
        <w:rPr>
          <w:rFonts w:ascii="Sylfaen" w:hAnsi="Sylfaen"/>
          <w:sz w:val="24"/>
          <w:szCs w:val="24"/>
          <w:lang w:val="ka-GE"/>
        </w:rPr>
        <w:t xml:space="preserve"> პროექტის ქულებით შეფასება (1-დან 10-მდე). </w:t>
      </w:r>
    </w:p>
    <w:p w:rsidR="00345CEE" w:rsidRDefault="00B94CF9" w:rsidP="00B94CF9">
      <w:pPr>
        <w:spacing w:after="0" w:line="360" w:lineRule="auto"/>
        <w:ind w:left="360"/>
        <w:jc w:val="both"/>
        <w:rPr>
          <w:rFonts w:ascii="Sylfaen" w:hAnsi="Sylfaen"/>
          <w:sz w:val="24"/>
          <w:szCs w:val="24"/>
          <w:lang w:val="ka-GE"/>
        </w:rPr>
      </w:pPr>
      <w:r>
        <w:rPr>
          <w:rFonts w:ascii="Sylfaen" w:hAnsi="Sylfaen"/>
          <w:sz w:val="24"/>
          <w:szCs w:val="24"/>
          <w:lang w:val="ka-GE"/>
        </w:rPr>
        <w:t>*</w:t>
      </w:r>
      <w:r w:rsidR="00345CEE">
        <w:rPr>
          <w:rFonts w:ascii="Sylfaen" w:hAnsi="Sylfaen"/>
          <w:sz w:val="24"/>
          <w:szCs w:val="24"/>
          <w:lang w:val="ka-GE"/>
        </w:rPr>
        <w:t>პროექტები დაფინანსდება ჯამური ქულების რანჟირების მიხედვით შესაბამისი კვარტალური ფინანსური რესურსების ფარგლებში. ავტორთა მიერ წარმოდგენილ უნდა იქნას წინასწარი გაანგარიშებები დასაფინანსებელ თანხებზე (ინვოისი/ხარჯთაღრიცხვა</w:t>
      </w:r>
      <w:r>
        <w:rPr>
          <w:rFonts w:ascii="Sylfaen" w:hAnsi="Sylfaen"/>
          <w:sz w:val="24"/>
          <w:szCs w:val="24"/>
          <w:lang w:val="ka-GE"/>
        </w:rPr>
        <w:t xml:space="preserve">); </w:t>
      </w:r>
      <w:r w:rsidR="00345CEE">
        <w:rPr>
          <w:rFonts w:ascii="Sylfaen" w:hAnsi="Sylfaen"/>
          <w:sz w:val="24"/>
          <w:szCs w:val="24"/>
          <w:lang w:val="ka-GE"/>
        </w:rPr>
        <w:t>პროექტის შეფასება მოხდება გრადაციების: მაღალი 8-10 ქულა, საშუალო 5-7 ქულა, დაბალი  1-4 ქულის მიხედვით შემდეგი კრიტერიუმების გათვალისწინებით:</w:t>
      </w:r>
    </w:p>
    <w:p w:rsidR="00255C97" w:rsidRPr="00D2280C" w:rsidRDefault="00255C97" w:rsidP="00D2280C">
      <w:pPr>
        <w:spacing w:after="0" w:line="360" w:lineRule="auto"/>
        <w:ind w:left="360"/>
        <w:jc w:val="both"/>
        <w:rPr>
          <w:rFonts w:ascii="Sylfaen" w:hAnsi="Sylfaen"/>
          <w:sz w:val="24"/>
          <w:szCs w:val="24"/>
          <w:lang w:val="ka-GE"/>
        </w:rPr>
      </w:pPr>
    </w:p>
    <w:p w:rsidR="00255C97" w:rsidRPr="00D2280C" w:rsidRDefault="00255C97" w:rsidP="00D2280C">
      <w:pPr>
        <w:pStyle w:val="a3"/>
        <w:numPr>
          <w:ilvl w:val="0"/>
          <w:numId w:val="3"/>
        </w:numPr>
        <w:spacing w:line="360" w:lineRule="auto"/>
        <w:jc w:val="both"/>
        <w:rPr>
          <w:rFonts w:ascii="Sylfaen" w:hAnsi="Sylfaen"/>
          <w:sz w:val="24"/>
          <w:szCs w:val="24"/>
          <w:lang w:val="ka-GE"/>
        </w:rPr>
      </w:pPr>
      <w:r w:rsidRPr="00D2280C">
        <w:rPr>
          <w:rFonts w:ascii="Sylfaen" w:hAnsi="Sylfaen"/>
          <w:sz w:val="24"/>
          <w:szCs w:val="24"/>
          <w:lang w:val="ka-GE"/>
        </w:rPr>
        <w:t>პრობლემების ატქუალურობა  და კვლევის სიახლე;</w:t>
      </w:r>
    </w:p>
    <w:p w:rsidR="00255C97" w:rsidRPr="00D2280C" w:rsidRDefault="00255C97" w:rsidP="00D2280C">
      <w:pPr>
        <w:pStyle w:val="a3"/>
        <w:numPr>
          <w:ilvl w:val="0"/>
          <w:numId w:val="3"/>
        </w:numPr>
        <w:spacing w:line="360" w:lineRule="auto"/>
        <w:jc w:val="both"/>
        <w:rPr>
          <w:rFonts w:ascii="Sylfaen" w:hAnsi="Sylfaen"/>
          <w:sz w:val="24"/>
          <w:szCs w:val="24"/>
          <w:lang w:val="ka-GE"/>
        </w:rPr>
      </w:pPr>
      <w:r w:rsidRPr="00D2280C">
        <w:rPr>
          <w:rFonts w:ascii="Sylfaen" w:hAnsi="Sylfaen"/>
          <w:sz w:val="24"/>
          <w:szCs w:val="24"/>
          <w:lang w:val="ka-GE"/>
        </w:rPr>
        <w:t>აღწერილი  პროექტის მიზნების, განსახორციელებელი ამოცანებისა და მოსალოდნელი შედეგების  ტრა</w:t>
      </w:r>
      <w:r w:rsidR="00341D55">
        <w:rPr>
          <w:rFonts w:ascii="Sylfaen" w:hAnsi="Sylfaen"/>
          <w:sz w:val="24"/>
          <w:szCs w:val="24"/>
          <w:lang w:val="ka-GE"/>
        </w:rPr>
        <w:t>ნსპარ</w:t>
      </w:r>
      <w:r w:rsidRPr="00D2280C">
        <w:rPr>
          <w:rFonts w:ascii="Sylfaen" w:hAnsi="Sylfaen"/>
          <w:sz w:val="24"/>
          <w:szCs w:val="24"/>
          <w:lang w:val="ka-GE"/>
        </w:rPr>
        <w:t>ა</w:t>
      </w:r>
      <w:r w:rsidR="00341D55">
        <w:rPr>
          <w:rFonts w:ascii="Sylfaen" w:hAnsi="Sylfaen"/>
          <w:sz w:val="24"/>
          <w:szCs w:val="24"/>
          <w:lang w:val="ka-GE"/>
        </w:rPr>
        <w:t>ნტულ</w:t>
      </w:r>
      <w:r w:rsidRPr="00D2280C">
        <w:rPr>
          <w:rFonts w:ascii="Sylfaen" w:hAnsi="Sylfaen"/>
          <w:sz w:val="24"/>
          <w:szCs w:val="24"/>
          <w:lang w:val="ka-GE"/>
        </w:rPr>
        <w:t>ობა;</w:t>
      </w:r>
    </w:p>
    <w:p w:rsidR="00255C97" w:rsidRPr="00D2280C" w:rsidRDefault="00255C97" w:rsidP="00D2280C">
      <w:pPr>
        <w:pStyle w:val="a3"/>
        <w:numPr>
          <w:ilvl w:val="0"/>
          <w:numId w:val="3"/>
        </w:numPr>
        <w:spacing w:line="360" w:lineRule="auto"/>
        <w:jc w:val="both"/>
        <w:rPr>
          <w:rFonts w:ascii="Sylfaen" w:hAnsi="Sylfaen"/>
          <w:sz w:val="24"/>
          <w:szCs w:val="24"/>
          <w:lang w:val="ka-GE"/>
        </w:rPr>
      </w:pPr>
      <w:r w:rsidRPr="00D2280C">
        <w:rPr>
          <w:rFonts w:ascii="Sylfaen" w:hAnsi="Sylfaen"/>
          <w:sz w:val="24"/>
          <w:szCs w:val="24"/>
          <w:lang w:val="ka-GE"/>
        </w:rPr>
        <w:t>პროექტის განხორციელებით კონკრეტული მეცნიერების პროფესიულ</w:t>
      </w:r>
      <w:r w:rsidR="00232951">
        <w:rPr>
          <w:rFonts w:ascii="Sylfaen" w:hAnsi="Sylfaen"/>
          <w:sz w:val="24"/>
          <w:szCs w:val="24"/>
          <w:lang w:val="ka-GE"/>
        </w:rPr>
        <w:t>ი</w:t>
      </w:r>
      <w:r w:rsidRPr="00D2280C">
        <w:rPr>
          <w:rFonts w:ascii="Sylfaen" w:hAnsi="Sylfaen"/>
          <w:sz w:val="24"/>
          <w:szCs w:val="24"/>
          <w:lang w:val="ka-GE"/>
        </w:rPr>
        <w:t xml:space="preserve"> წინსვლისათვის  ხელშეწყობა;</w:t>
      </w:r>
    </w:p>
    <w:p w:rsidR="00255C97" w:rsidRPr="00D2280C" w:rsidRDefault="00255C97" w:rsidP="00D2280C">
      <w:pPr>
        <w:pStyle w:val="a3"/>
        <w:numPr>
          <w:ilvl w:val="0"/>
          <w:numId w:val="3"/>
        </w:numPr>
        <w:spacing w:line="360" w:lineRule="auto"/>
        <w:jc w:val="both"/>
        <w:rPr>
          <w:rFonts w:ascii="Sylfaen" w:hAnsi="Sylfaen"/>
          <w:sz w:val="24"/>
          <w:szCs w:val="24"/>
          <w:lang w:val="ka-GE"/>
        </w:rPr>
      </w:pPr>
      <w:r w:rsidRPr="00D2280C">
        <w:rPr>
          <w:rFonts w:ascii="Sylfaen" w:hAnsi="Sylfaen"/>
          <w:sz w:val="24"/>
          <w:szCs w:val="24"/>
          <w:lang w:val="ka-GE"/>
        </w:rPr>
        <w:t>სამეცნიერო კონფერენციებზე თანამედროვე აფხაზეთის აქტუალური პრობლემების სათანადო წარმოჩენა;</w:t>
      </w:r>
    </w:p>
    <w:p w:rsidR="00255C97" w:rsidRPr="00D2280C" w:rsidRDefault="00255C97" w:rsidP="00D2280C">
      <w:pPr>
        <w:pStyle w:val="a3"/>
        <w:numPr>
          <w:ilvl w:val="0"/>
          <w:numId w:val="3"/>
        </w:numPr>
        <w:spacing w:line="360" w:lineRule="auto"/>
        <w:jc w:val="both"/>
        <w:rPr>
          <w:rFonts w:ascii="Sylfaen" w:hAnsi="Sylfaen"/>
          <w:sz w:val="24"/>
          <w:szCs w:val="24"/>
          <w:lang w:val="ka-GE"/>
        </w:rPr>
      </w:pPr>
      <w:r w:rsidRPr="00D2280C">
        <w:rPr>
          <w:rFonts w:ascii="Sylfaen" w:hAnsi="Sylfaen"/>
          <w:sz w:val="24"/>
          <w:szCs w:val="24"/>
          <w:lang w:val="ka-GE"/>
        </w:rPr>
        <w:t>კვლევის შედეგებით უცხოეთის სათანადო სამეცნიერო წრეების დაინტერესების შესაძლებლობა;</w:t>
      </w:r>
    </w:p>
    <w:p w:rsidR="00255C97" w:rsidRPr="00D2280C" w:rsidRDefault="00255C97" w:rsidP="00D2280C">
      <w:pPr>
        <w:pStyle w:val="a3"/>
        <w:numPr>
          <w:ilvl w:val="0"/>
          <w:numId w:val="3"/>
        </w:numPr>
        <w:spacing w:line="360" w:lineRule="auto"/>
        <w:jc w:val="both"/>
        <w:rPr>
          <w:rFonts w:ascii="Sylfaen" w:hAnsi="Sylfaen"/>
          <w:sz w:val="24"/>
          <w:szCs w:val="24"/>
          <w:lang w:val="ka-GE"/>
        </w:rPr>
      </w:pPr>
      <w:r w:rsidRPr="00D2280C">
        <w:rPr>
          <w:rFonts w:ascii="Sylfaen" w:hAnsi="Sylfaen"/>
          <w:sz w:val="24"/>
          <w:szCs w:val="24"/>
          <w:lang w:val="ka-GE"/>
        </w:rPr>
        <w:t>კონკრეტული მოკლევადიანი სამეცნიერო სამოგზაურო პროექტებით ინფორმაციის გაცვლის და გამოცდილების გაზიარების, ქართული მეცნიერების საერთაშორისო სამეცნიერო სისტემაში ინტეგრირების ხელშეწყობის ხარისხი.</w:t>
      </w:r>
    </w:p>
    <w:p w:rsidR="00255C97" w:rsidRPr="00D2280C" w:rsidRDefault="00255C97" w:rsidP="00D2280C">
      <w:pPr>
        <w:pStyle w:val="a3"/>
        <w:spacing w:line="360" w:lineRule="auto"/>
        <w:ind w:left="360"/>
        <w:jc w:val="both"/>
        <w:rPr>
          <w:rFonts w:ascii="Sylfaen" w:hAnsi="Sylfaen"/>
          <w:sz w:val="24"/>
          <w:szCs w:val="24"/>
          <w:lang w:val="ka-GE"/>
        </w:rPr>
      </w:pPr>
    </w:p>
    <w:p w:rsidR="00255C97" w:rsidRPr="00D2280C" w:rsidRDefault="00255C97" w:rsidP="00D2280C">
      <w:pPr>
        <w:pStyle w:val="a3"/>
        <w:spacing w:line="360" w:lineRule="auto"/>
        <w:ind w:left="360"/>
        <w:jc w:val="both"/>
        <w:rPr>
          <w:rFonts w:ascii="Sylfaen" w:hAnsi="Sylfaen"/>
          <w:sz w:val="24"/>
          <w:szCs w:val="24"/>
          <w:lang w:val="ka-GE"/>
        </w:rPr>
      </w:pPr>
      <w:r w:rsidRPr="00D2280C">
        <w:rPr>
          <w:rFonts w:ascii="Sylfaen" w:hAnsi="Sylfaen"/>
          <w:sz w:val="24"/>
          <w:szCs w:val="24"/>
          <w:lang w:val="ka-GE"/>
        </w:rPr>
        <w:lastRenderedPageBreak/>
        <w:t xml:space="preserve">* იმ შემთხვევაში , თუ წარმოდგენილ პროექტზე გადაწყვეტილების მიღება სცილდება სამინისტროს კომპეტენციის ფარგლებს, პროგრამის კოორდინატორი უზრუნველყოფს პროექტის </w:t>
      </w:r>
      <w:r w:rsidR="00341D55">
        <w:rPr>
          <w:rFonts w:ascii="Sylfaen" w:hAnsi="Sylfaen"/>
          <w:sz w:val="24"/>
          <w:szCs w:val="24"/>
          <w:lang w:val="ka-GE"/>
        </w:rPr>
        <w:t>შე</w:t>
      </w:r>
      <w:r w:rsidRPr="00D2280C">
        <w:rPr>
          <w:rFonts w:ascii="Sylfaen" w:hAnsi="Sylfaen"/>
          <w:sz w:val="24"/>
          <w:szCs w:val="24"/>
          <w:lang w:val="ka-GE"/>
        </w:rPr>
        <w:t>საფასებლად კომპეტენტური და დამოუკიდებელი ექსპერტების შერჩევას. ექსპერტთა დადებითი დასკვნის შემთხვევაში, კომისიის გადაწყვეტილებით, პროექტის წარმომდგენ პირთა (ან პირებთან) იდება ხელშეკრულება. დაფინანსდება პროექტის ბიუჯეტის მხოლოდ ის მუხლები, რომლებიც უზრუნველყოფილი იქნება შესაბამისი საფინანსო-საბუღალტრო დოკუმენტაციით.</w:t>
      </w:r>
    </w:p>
    <w:p w:rsidR="00255C97" w:rsidRPr="00D2280C" w:rsidRDefault="00255C97" w:rsidP="00D2280C">
      <w:pPr>
        <w:pStyle w:val="a3"/>
        <w:spacing w:line="360" w:lineRule="auto"/>
        <w:ind w:left="360"/>
        <w:jc w:val="both"/>
        <w:rPr>
          <w:rFonts w:ascii="Sylfaen" w:hAnsi="Sylfaen"/>
          <w:sz w:val="24"/>
          <w:szCs w:val="24"/>
          <w:lang w:val="ka-GE"/>
        </w:rPr>
      </w:pPr>
      <w:r w:rsidRPr="00D2280C">
        <w:rPr>
          <w:rFonts w:ascii="Sylfaen" w:hAnsi="Sylfaen"/>
          <w:sz w:val="24"/>
          <w:szCs w:val="24"/>
          <w:lang w:val="ka-GE"/>
        </w:rPr>
        <w:t>* სამინისტრო უფლებამოსილია განახორციელოს დაფინანსებული პროექტების მონიტორინგი, რომელიც მოიცავს პროექტის განხორციელების ფინანსურ და შინაარსობრივ კონტროლს.  პროექტის ამოცანების შეუსრულებლობის შემთხვევაში სამინისტრო უფლებამოსილია შეარჩიოს ან/და შეწყვიტოს პროექტის დაფინანსება. დაფინანსების შეჩერების შემთხვევაში გადაწყვეტილებაში მიეთითება ის პირობები და ვადები, რომელთა შესრულების შემთხვევაში შესაძლებელია დაფინანსების გაგრძელება, ხოლო შეუსრულებლობის  შემთხვევაში-შეწყვეტა.</w:t>
      </w:r>
    </w:p>
    <w:p w:rsidR="00255C97" w:rsidRPr="00D2280C" w:rsidRDefault="00255C97" w:rsidP="00D2280C">
      <w:pPr>
        <w:pStyle w:val="a3"/>
        <w:spacing w:line="360" w:lineRule="auto"/>
        <w:ind w:left="360"/>
        <w:jc w:val="both"/>
        <w:rPr>
          <w:rFonts w:ascii="Sylfaen" w:hAnsi="Sylfaen"/>
          <w:sz w:val="24"/>
          <w:szCs w:val="24"/>
          <w:lang w:val="ka-GE"/>
        </w:rPr>
      </w:pPr>
      <w:r w:rsidRPr="00D2280C">
        <w:rPr>
          <w:rFonts w:ascii="Sylfaen" w:hAnsi="Sylfaen"/>
          <w:sz w:val="24"/>
          <w:szCs w:val="24"/>
          <w:lang w:val="ka-GE"/>
        </w:rPr>
        <w:t xml:space="preserve">* პროექტის დაფინანსების ოდენობა განისაზღვრება ინდივიდუალურად და </w:t>
      </w:r>
      <w:r w:rsidR="00341D55">
        <w:rPr>
          <w:rFonts w:ascii="Sylfaen" w:hAnsi="Sylfaen"/>
          <w:sz w:val="24"/>
          <w:szCs w:val="24"/>
          <w:lang w:val="ka-GE"/>
        </w:rPr>
        <w:t>დამოკიდებუ</w:t>
      </w:r>
      <w:r w:rsidRPr="00D2280C">
        <w:rPr>
          <w:rFonts w:ascii="Sylfaen" w:hAnsi="Sylfaen"/>
          <w:sz w:val="24"/>
          <w:szCs w:val="24"/>
          <w:lang w:val="ka-GE"/>
        </w:rPr>
        <w:t>ლია პრობლემის ატქუალურობაზე და თანადაფინანსების ოდენობაზე.</w:t>
      </w:r>
    </w:p>
    <w:p w:rsidR="00255C97" w:rsidRPr="00D2280C" w:rsidRDefault="00255C97" w:rsidP="00D2280C">
      <w:pPr>
        <w:pStyle w:val="a3"/>
        <w:spacing w:line="360" w:lineRule="auto"/>
        <w:ind w:left="360"/>
        <w:jc w:val="both"/>
        <w:rPr>
          <w:rFonts w:ascii="Sylfaen" w:hAnsi="Sylfaen"/>
          <w:sz w:val="24"/>
          <w:szCs w:val="24"/>
          <w:lang w:val="ka-GE"/>
        </w:rPr>
      </w:pPr>
    </w:p>
    <w:p w:rsidR="00255C97" w:rsidRPr="00D2280C" w:rsidRDefault="00255C97" w:rsidP="00D2280C">
      <w:pPr>
        <w:pStyle w:val="a3"/>
        <w:spacing w:line="360" w:lineRule="auto"/>
        <w:ind w:left="360"/>
        <w:jc w:val="both"/>
        <w:rPr>
          <w:rFonts w:ascii="Sylfaen" w:hAnsi="Sylfaen"/>
          <w:b/>
          <w:sz w:val="24"/>
          <w:szCs w:val="24"/>
          <w:lang w:val="ka-GE"/>
        </w:rPr>
      </w:pPr>
      <w:r w:rsidRPr="00D2280C">
        <w:rPr>
          <w:rFonts w:ascii="Sylfaen" w:hAnsi="Sylfaen"/>
          <w:b/>
          <w:sz w:val="24"/>
          <w:szCs w:val="24"/>
          <w:lang w:val="ka-GE"/>
        </w:rPr>
        <w:t>2. მოსალოდნელი რისკები</w:t>
      </w:r>
    </w:p>
    <w:p w:rsidR="00255C97" w:rsidRPr="00D2280C" w:rsidRDefault="00D2280C" w:rsidP="00D2280C">
      <w:pPr>
        <w:spacing w:line="360" w:lineRule="auto"/>
        <w:jc w:val="both"/>
        <w:rPr>
          <w:rFonts w:ascii="Sylfaen" w:hAnsi="Sylfaen"/>
          <w:sz w:val="24"/>
          <w:szCs w:val="24"/>
          <w:lang w:val="ka-GE"/>
        </w:rPr>
      </w:pPr>
      <w:r>
        <w:rPr>
          <w:rFonts w:ascii="Sylfaen" w:hAnsi="Sylfaen"/>
          <w:sz w:val="24"/>
          <w:szCs w:val="24"/>
          <w:lang w:val="ka-GE"/>
        </w:rPr>
        <w:t xml:space="preserve">       </w:t>
      </w:r>
      <w:r w:rsidR="00255C97" w:rsidRPr="00D2280C">
        <w:rPr>
          <w:rFonts w:ascii="Sylfaen" w:hAnsi="Sylfaen" w:cs="Sylfaen"/>
          <w:sz w:val="24"/>
          <w:szCs w:val="24"/>
          <w:lang w:val="ka-GE"/>
        </w:rPr>
        <w:t>პროგრამის</w:t>
      </w:r>
      <w:r w:rsidR="00255C97" w:rsidRPr="00D2280C">
        <w:rPr>
          <w:rFonts w:ascii="Sylfaen" w:hAnsi="Sylfaen"/>
          <w:sz w:val="24"/>
          <w:szCs w:val="24"/>
          <w:lang w:val="ka-GE"/>
        </w:rPr>
        <w:t xml:space="preserve"> განხორციელებას შესაძლებელია თან ახლდეს შემდეგი სახის რისკები: </w:t>
      </w:r>
    </w:p>
    <w:p w:rsidR="00255C97" w:rsidRPr="00D2280C" w:rsidRDefault="00255C97" w:rsidP="00D2280C">
      <w:pPr>
        <w:pStyle w:val="a3"/>
        <w:numPr>
          <w:ilvl w:val="0"/>
          <w:numId w:val="4"/>
        </w:numPr>
        <w:spacing w:line="360" w:lineRule="auto"/>
        <w:jc w:val="both"/>
        <w:rPr>
          <w:rFonts w:ascii="Sylfaen" w:hAnsi="Sylfaen"/>
          <w:sz w:val="24"/>
          <w:szCs w:val="24"/>
          <w:lang w:val="ka-GE"/>
        </w:rPr>
      </w:pPr>
      <w:r w:rsidRPr="00D2280C">
        <w:rPr>
          <w:rFonts w:ascii="Sylfaen" w:hAnsi="Sylfaen"/>
          <w:sz w:val="24"/>
          <w:szCs w:val="24"/>
          <w:lang w:val="ka-GE"/>
        </w:rPr>
        <w:t>დაფინანსებული</w:t>
      </w:r>
      <w:r w:rsidR="00341D55">
        <w:rPr>
          <w:rFonts w:ascii="Sylfaen" w:hAnsi="Sylfaen"/>
          <w:sz w:val="24"/>
          <w:szCs w:val="24"/>
          <w:lang w:val="ka-GE"/>
        </w:rPr>
        <w:t xml:space="preserve"> </w:t>
      </w:r>
      <w:r w:rsidRPr="00D2280C">
        <w:rPr>
          <w:rFonts w:ascii="Sylfaen" w:hAnsi="Sylfaen"/>
          <w:sz w:val="24"/>
          <w:szCs w:val="24"/>
          <w:lang w:val="ka-GE"/>
        </w:rPr>
        <w:t>პროექტით გათვალისწინებული ამოცანების შეუსრულებლობა.</w:t>
      </w:r>
    </w:p>
    <w:p w:rsidR="00255C97" w:rsidRPr="00D2280C" w:rsidRDefault="00255C97" w:rsidP="00D2280C">
      <w:pPr>
        <w:pStyle w:val="a3"/>
        <w:numPr>
          <w:ilvl w:val="0"/>
          <w:numId w:val="4"/>
        </w:numPr>
        <w:spacing w:line="360" w:lineRule="auto"/>
        <w:jc w:val="both"/>
        <w:rPr>
          <w:rFonts w:ascii="Sylfaen" w:hAnsi="Sylfaen"/>
          <w:sz w:val="24"/>
          <w:szCs w:val="24"/>
          <w:lang w:val="ka-GE"/>
        </w:rPr>
      </w:pPr>
      <w:r w:rsidRPr="00D2280C">
        <w:rPr>
          <w:rFonts w:ascii="Sylfaen" w:hAnsi="Sylfaen"/>
          <w:sz w:val="24"/>
          <w:szCs w:val="24"/>
          <w:lang w:val="ka-GE"/>
        </w:rPr>
        <w:t>პროექტის შესასრულებლად ხელშეკრულებით განსაზღვრული ვადების დარღვევ</w:t>
      </w:r>
      <w:r w:rsidR="00232951">
        <w:rPr>
          <w:rFonts w:ascii="Sylfaen" w:hAnsi="Sylfaen"/>
          <w:sz w:val="24"/>
          <w:szCs w:val="24"/>
          <w:lang w:val="ka-GE"/>
        </w:rPr>
        <w:t>ა.</w:t>
      </w:r>
    </w:p>
    <w:p w:rsidR="00435A2E" w:rsidRPr="00D2280C" w:rsidRDefault="00D2280C" w:rsidP="00D2280C">
      <w:pPr>
        <w:spacing w:after="0" w:line="360" w:lineRule="auto"/>
        <w:jc w:val="both"/>
        <w:rPr>
          <w:rFonts w:ascii="Sylfaen" w:hAnsi="Sylfaen"/>
          <w:sz w:val="24"/>
          <w:szCs w:val="24"/>
          <w:lang w:val="ka-GE"/>
        </w:rPr>
      </w:pPr>
      <w:r w:rsidRPr="00D2280C">
        <w:rPr>
          <w:rFonts w:ascii="Sylfaen" w:hAnsi="Sylfaen"/>
          <w:sz w:val="24"/>
          <w:szCs w:val="24"/>
          <w:lang w:val="ka-GE"/>
        </w:rPr>
        <w:t xml:space="preserve">      </w:t>
      </w:r>
      <w:r w:rsidR="00435A2E" w:rsidRPr="00D2280C">
        <w:rPr>
          <w:rFonts w:ascii="Sylfaen" w:hAnsi="Sylfaen"/>
          <w:sz w:val="24"/>
          <w:szCs w:val="24"/>
          <w:lang w:val="ka-GE"/>
        </w:rPr>
        <w:t>3.</w:t>
      </w:r>
      <w:r>
        <w:rPr>
          <w:rFonts w:ascii="Sylfaen" w:hAnsi="Sylfaen"/>
          <w:sz w:val="24"/>
          <w:szCs w:val="24"/>
          <w:lang w:val="ka-GE"/>
        </w:rPr>
        <w:t xml:space="preserve"> </w:t>
      </w:r>
      <w:r w:rsidR="00435A2E" w:rsidRPr="00D2280C">
        <w:rPr>
          <w:rFonts w:ascii="Sylfaen" w:hAnsi="Sylfaen"/>
          <w:sz w:val="24"/>
          <w:szCs w:val="24"/>
          <w:lang w:val="ka-GE"/>
        </w:rPr>
        <w:t xml:space="preserve">შესაბამისი საფინანსო-საბუღალტრო დოკუმენტაციის არასრულყოფილად </w:t>
      </w:r>
      <w:r w:rsidRPr="00D2280C">
        <w:rPr>
          <w:rFonts w:ascii="Sylfaen" w:hAnsi="Sylfaen"/>
          <w:sz w:val="24"/>
          <w:szCs w:val="24"/>
          <w:lang w:val="ka-GE"/>
        </w:rPr>
        <w:t xml:space="preserve">       </w:t>
      </w:r>
      <w:r w:rsidR="00435A2E" w:rsidRPr="00D2280C">
        <w:rPr>
          <w:rFonts w:ascii="Sylfaen" w:hAnsi="Sylfaen"/>
          <w:sz w:val="24"/>
          <w:szCs w:val="24"/>
          <w:lang w:val="ka-GE"/>
        </w:rPr>
        <w:t>წარმოდგენა.</w:t>
      </w:r>
    </w:p>
    <w:p w:rsidR="00435A2E" w:rsidRPr="00D2280C" w:rsidRDefault="00435A2E" w:rsidP="00D2280C">
      <w:pPr>
        <w:spacing w:after="0" w:line="360" w:lineRule="auto"/>
        <w:ind w:left="360"/>
        <w:jc w:val="both"/>
        <w:rPr>
          <w:rFonts w:ascii="Sylfaen" w:hAnsi="Sylfaen"/>
          <w:sz w:val="24"/>
          <w:szCs w:val="24"/>
          <w:lang w:val="ka-GE"/>
        </w:rPr>
      </w:pPr>
      <w:r w:rsidRPr="00D2280C">
        <w:rPr>
          <w:rFonts w:ascii="Sylfaen" w:hAnsi="Sylfaen"/>
          <w:sz w:val="24"/>
          <w:szCs w:val="24"/>
          <w:lang w:val="ka-GE"/>
        </w:rPr>
        <w:t>4.</w:t>
      </w:r>
      <w:r w:rsidR="00D2280C">
        <w:rPr>
          <w:rFonts w:ascii="Sylfaen" w:hAnsi="Sylfaen"/>
          <w:sz w:val="24"/>
          <w:szCs w:val="24"/>
          <w:lang w:val="ka-GE"/>
        </w:rPr>
        <w:t xml:space="preserve"> </w:t>
      </w:r>
      <w:r w:rsidRPr="00D2280C">
        <w:rPr>
          <w:rFonts w:ascii="Sylfaen" w:hAnsi="Sylfaen"/>
          <w:sz w:val="24"/>
          <w:szCs w:val="24"/>
          <w:lang w:val="ka-GE"/>
        </w:rPr>
        <w:t>დაინტერესებულ პირთათვის პროგრამის შესახებ ინფორმაციის ხელმისაწვდომობის შეზღუდვა.</w:t>
      </w:r>
    </w:p>
    <w:p w:rsidR="00435A2E" w:rsidRDefault="00435A2E" w:rsidP="00D2280C">
      <w:pPr>
        <w:spacing w:after="0" w:line="360" w:lineRule="auto"/>
        <w:ind w:left="360"/>
        <w:jc w:val="both"/>
        <w:rPr>
          <w:rFonts w:ascii="Sylfaen" w:hAnsi="Sylfaen"/>
          <w:sz w:val="24"/>
          <w:szCs w:val="24"/>
          <w:lang w:val="ka-GE"/>
        </w:rPr>
      </w:pPr>
      <w:r w:rsidRPr="00D2280C">
        <w:rPr>
          <w:rFonts w:ascii="Sylfaen" w:hAnsi="Sylfaen"/>
          <w:sz w:val="24"/>
          <w:szCs w:val="24"/>
          <w:lang w:val="ka-GE"/>
        </w:rPr>
        <w:lastRenderedPageBreak/>
        <w:t>5.</w:t>
      </w:r>
      <w:r w:rsidR="00D2280C">
        <w:rPr>
          <w:rFonts w:ascii="Sylfaen" w:hAnsi="Sylfaen"/>
          <w:sz w:val="24"/>
          <w:szCs w:val="24"/>
          <w:lang w:val="ka-GE"/>
        </w:rPr>
        <w:t xml:space="preserve">  </w:t>
      </w:r>
      <w:r w:rsidRPr="00D2280C">
        <w:rPr>
          <w:rFonts w:ascii="Sylfaen" w:hAnsi="Sylfaen"/>
          <w:sz w:val="24"/>
          <w:szCs w:val="24"/>
          <w:lang w:val="ka-GE"/>
        </w:rPr>
        <w:t>საზოგადოების ნეგატიური რეაქცია დაფინანსებული პროექტის შედეგებზე.</w:t>
      </w:r>
    </w:p>
    <w:p w:rsidR="00435A2E" w:rsidRDefault="00435A2E" w:rsidP="00B94CF9">
      <w:pPr>
        <w:spacing w:after="0" w:line="360" w:lineRule="auto"/>
        <w:ind w:left="360"/>
        <w:jc w:val="both"/>
        <w:rPr>
          <w:rFonts w:ascii="Sylfaen" w:hAnsi="Sylfaen"/>
          <w:sz w:val="24"/>
          <w:szCs w:val="24"/>
          <w:lang w:val="ka-GE"/>
        </w:rPr>
      </w:pPr>
    </w:p>
    <w:p w:rsidR="00435A2E" w:rsidRDefault="00435A2E" w:rsidP="00B94CF9">
      <w:pPr>
        <w:spacing w:after="0" w:line="360" w:lineRule="auto"/>
        <w:ind w:left="360"/>
        <w:jc w:val="both"/>
        <w:rPr>
          <w:rFonts w:ascii="Sylfaen" w:hAnsi="Sylfaen"/>
          <w:sz w:val="24"/>
          <w:szCs w:val="24"/>
          <w:lang w:val="ka-GE"/>
        </w:rPr>
      </w:pPr>
    </w:p>
    <w:p w:rsidR="00435A2E" w:rsidRPr="00D2280C" w:rsidRDefault="00435A2E" w:rsidP="00B94CF9">
      <w:pPr>
        <w:spacing w:after="0" w:line="360" w:lineRule="auto"/>
        <w:ind w:left="360"/>
        <w:jc w:val="both"/>
        <w:rPr>
          <w:rFonts w:ascii="Sylfaen" w:hAnsi="Sylfaen"/>
          <w:b/>
          <w:sz w:val="24"/>
          <w:szCs w:val="24"/>
          <w:lang w:val="ka-GE"/>
        </w:rPr>
      </w:pPr>
      <w:r w:rsidRPr="00D2280C">
        <w:rPr>
          <w:rFonts w:ascii="Sylfaen" w:hAnsi="Sylfaen"/>
          <w:b/>
          <w:sz w:val="24"/>
          <w:szCs w:val="24"/>
          <w:lang w:val="ka-GE"/>
        </w:rPr>
        <w:t>2.პროგრამის სიცოცხლისუნარიანობა</w:t>
      </w:r>
    </w:p>
    <w:p w:rsidR="00435A2E" w:rsidRDefault="00435A2E" w:rsidP="00B94CF9">
      <w:pPr>
        <w:spacing w:after="0" w:line="360" w:lineRule="auto"/>
        <w:ind w:left="360"/>
        <w:jc w:val="both"/>
        <w:rPr>
          <w:rFonts w:ascii="Sylfaen" w:hAnsi="Sylfaen"/>
          <w:sz w:val="24"/>
          <w:szCs w:val="24"/>
          <w:lang w:val="ka-GE"/>
        </w:rPr>
      </w:pPr>
      <w:r>
        <w:rPr>
          <w:rFonts w:ascii="Sylfaen" w:hAnsi="Sylfaen"/>
          <w:sz w:val="24"/>
          <w:szCs w:val="24"/>
          <w:lang w:val="ka-GE"/>
        </w:rPr>
        <w:t>პროგრამა წინამდებარე სახით სამინისტროს მიერ ხორციელდ</w:t>
      </w:r>
      <w:r w:rsidR="00341D55">
        <w:rPr>
          <w:rFonts w:ascii="Sylfaen" w:hAnsi="Sylfaen"/>
          <w:sz w:val="24"/>
          <w:szCs w:val="24"/>
          <w:lang w:val="ka-GE"/>
        </w:rPr>
        <w:t>ებ</w:t>
      </w:r>
      <w:r>
        <w:rPr>
          <w:rFonts w:ascii="Sylfaen" w:hAnsi="Sylfaen"/>
          <w:sz w:val="24"/>
          <w:szCs w:val="24"/>
          <w:lang w:val="ka-GE"/>
        </w:rPr>
        <w:t>ა 2010 წლიდან. მისი შედეგებიდან და სამეცნიერო საზოგადოების გამოხმაურებიდან გამომდინარე მიზანშეწონილია მისი გაგრძელება</w:t>
      </w:r>
      <w:r w:rsidR="00341D55">
        <w:rPr>
          <w:rFonts w:ascii="Sylfaen" w:hAnsi="Sylfaen"/>
          <w:sz w:val="24"/>
          <w:szCs w:val="24"/>
          <w:lang w:val="ka-GE"/>
        </w:rPr>
        <w:t>.</w:t>
      </w:r>
    </w:p>
    <w:p w:rsidR="00DA14AC" w:rsidRDefault="00DA14AC" w:rsidP="00B94CF9">
      <w:pPr>
        <w:spacing w:after="0" w:line="360" w:lineRule="auto"/>
        <w:ind w:left="360"/>
        <w:jc w:val="both"/>
        <w:rPr>
          <w:rFonts w:ascii="Sylfaen" w:hAnsi="Sylfaen"/>
          <w:sz w:val="24"/>
          <w:szCs w:val="24"/>
          <w:lang w:val="ka-GE"/>
        </w:rPr>
      </w:pPr>
      <w:r>
        <w:rPr>
          <w:rFonts w:ascii="Sylfaen" w:hAnsi="Sylfaen"/>
          <w:sz w:val="24"/>
          <w:szCs w:val="24"/>
          <w:lang w:val="ka-GE"/>
        </w:rPr>
        <w:t>პროგრამის კოორდინატორი - ბესიკ ოდიშარია - მინისტრის მოადგილე, რომელიც პასუხისმგებელია აღნიშნული პროგრამით გათვალისწინებული ვალდებულებების სრულყოფილად შესრულებაზე.</w:t>
      </w:r>
    </w:p>
    <w:p w:rsidR="00DA14AC" w:rsidRDefault="00DA14AC" w:rsidP="00B94CF9">
      <w:pPr>
        <w:spacing w:after="0" w:line="360" w:lineRule="auto"/>
        <w:ind w:left="360"/>
        <w:jc w:val="both"/>
        <w:rPr>
          <w:rFonts w:ascii="Sylfaen" w:hAnsi="Sylfaen"/>
          <w:sz w:val="24"/>
          <w:szCs w:val="24"/>
          <w:lang w:val="ka-GE"/>
        </w:rPr>
      </w:pPr>
      <w:r>
        <w:rPr>
          <w:rFonts w:ascii="Sylfaen" w:hAnsi="Sylfaen"/>
          <w:sz w:val="24"/>
          <w:szCs w:val="24"/>
          <w:lang w:val="ka-GE"/>
        </w:rPr>
        <w:t xml:space="preserve"> </w:t>
      </w:r>
      <w:r w:rsidR="00341D55">
        <w:rPr>
          <w:rFonts w:ascii="Sylfaen" w:hAnsi="Sylfaen"/>
          <w:sz w:val="24"/>
          <w:szCs w:val="24"/>
          <w:lang w:val="ka-GE"/>
        </w:rPr>
        <w:t>პროგრამა</w:t>
      </w:r>
      <w:r>
        <w:rPr>
          <w:rFonts w:ascii="Sylfaen" w:hAnsi="Sylfaen"/>
          <w:sz w:val="24"/>
          <w:szCs w:val="24"/>
          <w:lang w:val="ka-GE"/>
        </w:rPr>
        <w:t xml:space="preserve"> წინამდებარე სახით მოქმედებს</w:t>
      </w:r>
      <w:r w:rsidR="009C4B01">
        <w:rPr>
          <w:rFonts w:ascii="Sylfaen" w:hAnsi="Sylfaen"/>
          <w:sz w:val="24"/>
          <w:szCs w:val="24"/>
          <w:lang w:val="ka-GE"/>
        </w:rPr>
        <w:t xml:space="preserve"> 2018</w:t>
      </w:r>
      <w:r w:rsidR="000863A8">
        <w:rPr>
          <w:rFonts w:ascii="Sylfaen" w:hAnsi="Sylfaen"/>
          <w:sz w:val="24"/>
          <w:szCs w:val="24"/>
          <w:lang w:val="ka-GE"/>
        </w:rPr>
        <w:t xml:space="preserve"> </w:t>
      </w:r>
      <w:r>
        <w:rPr>
          <w:rFonts w:ascii="Sylfaen" w:hAnsi="Sylfaen"/>
          <w:sz w:val="24"/>
          <w:szCs w:val="24"/>
          <w:lang w:val="ka-GE"/>
        </w:rPr>
        <w:t>წლის 31 დეკემბრამდე.</w:t>
      </w:r>
    </w:p>
    <w:p w:rsidR="00DA14AC" w:rsidRDefault="00DA14AC" w:rsidP="00B94CF9">
      <w:pPr>
        <w:spacing w:after="0" w:line="360" w:lineRule="auto"/>
        <w:ind w:left="360"/>
        <w:jc w:val="both"/>
        <w:rPr>
          <w:rFonts w:ascii="Sylfaen" w:hAnsi="Sylfaen"/>
          <w:sz w:val="24"/>
          <w:szCs w:val="24"/>
          <w:lang w:val="ka-GE"/>
        </w:rPr>
      </w:pPr>
      <w:r>
        <w:rPr>
          <w:rFonts w:ascii="Sylfaen" w:hAnsi="Sylfaen"/>
          <w:sz w:val="24"/>
          <w:szCs w:val="24"/>
          <w:lang w:val="ka-GE"/>
        </w:rPr>
        <w:t>სამეცნიერო კვლევების გამოცემის თაობაზე განცხადების მიღების ბოლო ვადაა მიმდინარე წლის</w:t>
      </w:r>
      <w:r w:rsidR="000863A8">
        <w:rPr>
          <w:rFonts w:ascii="Sylfaen" w:hAnsi="Sylfaen"/>
          <w:sz w:val="24"/>
          <w:szCs w:val="24"/>
          <w:lang w:val="ka-GE"/>
        </w:rPr>
        <w:t xml:space="preserve"> 05 სექტემბერი</w:t>
      </w:r>
      <w:r>
        <w:rPr>
          <w:rFonts w:ascii="Sylfaen" w:hAnsi="Sylfaen"/>
          <w:sz w:val="24"/>
          <w:szCs w:val="24"/>
          <w:lang w:val="ka-GE"/>
        </w:rPr>
        <w:t>.</w:t>
      </w:r>
    </w:p>
    <w:p w:rsidR="00DA14AC" w:rsidRDefault="00DA14AC" w:rsidP="00B94CF9">
      <w:pPr>
        <w:spacing w:after="0" w:line="360" w:lineRule="auto"/>
        <w:ind w:left="360"/>
        <w:jc w:val="both"/>
        <w:rPr>
          <w:rFonts w:ascii="Sylfaen" w:hAnsi="Sylfaen"/>
          <w:sz w:val="24"/>
          <w:szCs w:val="24"/>
          <w:lang w:val="ka-GE"/>
        </w:rPr>
      </w:pPr>
    </w:p>
    <w:p w:rsidR="007D7777" w:rsidRDefault="00DA14AC" w:rsidP="00C86E56">
      <w:pPr>
        <w:spacing w:after="0" w:line="360" w:lineRule="auto"/>
        <w:ind w:left="360"/>
        <w:jc w:val="both"/>
        <w:rPr>
          <w:rFonts w:ascii="Sylfaen" w:hAnsi="Sylfaen"/>
          <w:b/>
          <w:sz w:val="24"/>
          <w:szCs w:val="24"/>
          <w:lang w:val="ka-GE"/>
        </w:rPr>
      </w:pPr>
      <w:r w:rsidRPr="00D2280C">
        <w:rPr>
          <w:rFonts w:ascii="Sylfaen" w:hAnsi="Sylfaen"/>
          <w:b/>
          <w:sz w:val="24"/>
          <w:szCs w:val="24"/>
          <w:lang w:val="ka-GE"/>
        </w:rPr>
        <w:t xml:space="preserve">3.პროგრამის </w:t>
      </w:r>
      <w:r w:rsidR="00C86E56">
        <w:rPr>
          <w:rFonts w:ascii="Sylfaen" w:hAnsi="Sylfaen"/>
          <w:b/>
          <w:sz w:val="24"/>
          <w:szCs w:val="24"/>
          <w:lang w:val="ka-GE"/>
        </w:rPr>
        <w:t>ბიუჯეტი:</w:t>
      </w:r>
    </w:p>
    <w:p w:rsidR="00C86E56" w:rsidRPr="00C225BC" w:rsidRDefault="00C86E56" w:rsidP="00C86E56">
      <w:pPr>
        <w:spacing w:after="0" w:line="360" w:lineRule="auto"/>
        <w:ind w:left="360"/>
        <w:jc w:val="both"/>
        <w:rPr>
          <w:rFonts w:ascii="Sylfaen" w:hAnsi="Sylfaen"/>
          <w:b/>
          <w:sz w:val="24"/>
          <w:szCs w:val="24"/>
          <w:lang w:val="ka-GE"/>
        </w:rPr>
      </w:pPr>
    </w:p>
    <w:tbl>
      <w:tblPr>
        <w:tblpPr w:leftFromText="180" w:rightFromText="180" w:vertAnchor="text" w:horzAnchor="margin" w:tblpXSpec="center" w:tblpY="342"/>
        <w:tblW w:w="10520" w:type="dxa"/>
        <w:tblLook w:val="04A0" w:firstRow="1" w:lastRow="0" w:firstColumn="1" w:lastColumn="0" w:noHBand="0" w:noVBand="1"/>
      </w:tblPr>
      <w:tblGrid>
        <w:gridCol w:w="2131"/>
        <w:gridCol w:w="2050"/>
        <w:gridCol w:w="903"/>
        <w:gridCol w:w="1359"/>
        <w:gridCol w:w="1359"/>
        <w:gridCol w:w="1359"/>
        <w:gridCol w:w="1359"/>
      </w:tblGrid>
      <w:tr w:rsidR="00465351" w:rsidRPr="00435A2E" w:rsidTr="00465351">
        <w:trPr>
          <w:trHeight w:val="1005"/>
        </w:trPr>
        <w:tc>
          <w:tcPr>
            <w:tcW w:w="213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465351" w:rsidRDefault="00465351" w:rsidP="00465351">
            <w:pPr>
              <w:spacing w:after="0" w:line="240" w:lineRule="auto"/>
              <w:jc w:val="center"/>
              <w:rPr>
                <w:rFonts w:ascii="Sylfaen" w:hAnsi="Sylfaen"/>
                <w:b/>
                <w:bCs/>
                <w:color w:val="000000"/>
                <w:sz w:val="24"/>
                <w:szCs w:val="24"/>
                <w:lang w:val="ka-GE"/>
              </w:rPr>
            </w:pPr>
            <w:r>
              <w:rPr>
                <w:rFonts w:ascii="Sylfaen" w:hAnsi="Sylfaen"/>
                <w:b/>
                <w:bCs/>
                <w:color w:val="000000"/>
                <w:sz w:val="24"/>
                <w:szCs w:val="24"/>
                <w:lang w:val="ka-GE"/>
              </w:rPr>
              <w:t>ორგანიზაციული</w:t>
            </w:r>
          </w:p>
          <w:p w:rsidR="00465351" w:rsidRPr="00BE2461" w:rsidRDefault="00465351" w:rsidP="00465351">
            <w:pPr>
              <w:spacing w:after="0" w:line="240" w:lineRule="auto"/>
              <w:jc w:val="center"/>
              <w:rPr>
                <w:rFonts w:ascii="Sylfaen" w:hAnsi="Sylfaen"/>
                <w:b/>
                <w:bCs/>
                <w:color w:val="000000"/>
                <w:sz w:val="24"/>
                <w:szCs w:val="24"/>
                <w:lang w:val="ka-GE"/>
              </w:rPr>
            </w:pPr>
            <w:r>
              <w:rPr>
                <w:rFonts w:ascii="Sylfaen" w:hAnsi="Sylfaen"/>
                <w:b/>
                <w:bCs/>
                <w:color w:val="000000"/>
                <w:sz w:val="24"/>
                <w:szCs w:val="24"/>
                <w:lang w:val="ka-GE"/>
              </w:rPr>
              <w:t>კოდი</w:t>
            </w:r>
          </w:p>
        </w:tc>
        <w:tc>
          <w:tcPr>
            <w:tcW w:w="2050" w:type="dxa"/>
            <w:tcBorders>
              <w:top w:val="single" w:sz="4" w:space="0" w:color="auto"/>
              <w:left w:val="nil"/>
              <w:bottom w:val="single" w:sz="4" w:space="0" w:color="auto"/>
              <w:right w:val="single" w:sz="4" w:space="0" w:color="auto"/>
            </w:tcBorders>
            <w:shd w:val="clear" w:color="000000" w:fill="FFFF00"/>
            <w:vAlign w:val="center"/>
            <w:hideMark/>
          </w:tcPr>
          <w:p w:rsidR="00465351" w:rsidRPr="00ED17F2" w:rsidRDefault="00465351" w:rsidP="00465351">
            <w:pPr>
              <w:spacing w:after="0" w:line="240" w:lineRule="auto"/>
              <w:jc w:val="center"/>
              <w:rPr>
                <w:rFonts w:ascii="Sylfaen" w:hAnsi="Sylfaen"/>
                <w:b/>
                <w:bCs/>
                <w:color w:val="000000"/>
                <w:sz w:val="24"/>
                <w:szCs w:val="24"/>
                <w:lang w:val="ka-GE"/>
              </w:rPr>
            </w:pPr>
            <w:r>
              <w:rPr>
                <w:rFonts w:ascii="Sylfaen" w:hAnsi="Sylfaen"/>
                <w:b/>
                <w:bCs/>
                <w:color w:val="000000"/>
                <w:sz w:val="24"/>
                <w:szCs w:val="24"/>
                <w:lang w:val="ka-GE"/>
              </w:rPr>
              <w:t>დასახელება</w:t>
            </w:r>
          </w:p>
        </w:tc>
        <w:tc>
          <w:tcPr>
            <w:tcW w:w="903" w:type="dxa"/>
            <w:tcBorders>
              <w:top w:val="single" w:sz="4" w:space="0" w:color="auto"/>
              <w:left w:val="nil"/>
              <w:bottom w:val="single" w:sz="4" w:space="0" w:color="auto"/>
              <w:right w:val="single" w:sz="4" w:space="0" w:color="auto"/>
            </w:tcBorders>
            <w:shd w:val="clear" w:color="000000" w:fill="FFFF00"/>
            <w:vAlign w:val="center"/>
            <w:hideMark/>
          </w:tcPr>
          <w:p w:rsidR="00465351" w:rsidRPr="00ED17F2" w:rsidRDefault="00465351" w:rsidP="00465351">
            <w:pPr>
              <w:spacing w:after="0" w:line="240" w:lineRule="auto"/>
              <w:jc w:val="center"/>
              <w:rPr>
                <w:rFonts w:ascii="Sylfaen" w:hAnsi="Sylfaen"/>
                <w:b/>
                <w:bCs/>
                <w:color w:val="000000"/>
                <w:sz w:val="24"/>
                <w:szCs w:val="24"/>
                <w:lang w:val="ka-GE"/>
              </w:rPr>
            </w:pPr>
            <w:r w:rsidRPr="00DB7A8A">
              <w:rPr>
                <w:rFonts w:ascii="AcadNusx" w:hAnsi="AcadNusx"/>
                <w:b/>
                <w:bCs/>
                <w:color w:val="000000"/>
                <w:sz w:val="24"/>
                <w:szCs w:val="24"/>
                <w:lang w:val="ka-GE"/>
              </w:rPr>
              <w:t>20</w:t>
            </w:r>
            <w:r w:rsidR="000B5157">
              <w:rPr>
                <w:rFonts w:ascii="Sylfaen" w:hAnsi="Sylfaen"/>
                <w:b/>
                <w:bCs/>
                <w:color w:val="000000"/>
                <w:sz w:val="24"/>
                <w:szCs w:val="24"/>
                <w:lang w:val="ka-GE"/>
              </w:rPr>
              <w:t>1</w:t>
            </w:r>
            <w:r w:rsidR="009C4B01">
              <w:rPr>
                <w:rFonts w:ascii="Sylfaen" w:hAnsi="Sylfaen"/>
                <w:b/>
                <w:bCs/>
                <w:color w:val="000000"/>
                <w:sz w:val="24"/>
                <w:szCs w:val="24"/>
                <w:lang w:val="ka-GE"/>
              </w:rPr>
              <w:t>8</w:t>
            </w:r>
            <w:r w:rsidRPr="00DB7A8A">
              <w:rPr>
                <w:rFonts w:ascii="AcadNusx" w:hAnsi="AcadNusx"/>
                <w:b/>
                <w:bCs/>
                <w:color w:val="000000"/>
                <w:sz w:val="24"/>
                <w:szCs w:val="24"/>
                <w:lang w:val="ka-GE"/>
              </w:rPr>
              <w:t xml:space="preserve"> </w:t>
            </w:r>
            <w:r>
              <w:rPr>
                <w:rFonts w:ascii="Sylfaen" w:hAnsi="Sylfaen"/>
                <w:b/>
                <w:bCs/>
                <w:color w:val="000000"/>
                <w:sz w:val="24"/>
                <w:szCs w:val="24"/>
                <w:lang w:val="ka-GE"/>
              </w:rPr>
              <w:t>წელი</w:t>
            </w:r>
          </w:p>
        </w:tc>
        <w:tc>
          <w:tcPr>
            <w:tcW w:w="1359" w:type="dxa"/>
            <w:tcBorders>
              <w:top w:val="single" w:sz="4" w:space="0" w:color="auto"/>
              <w:left w:val="nil"/>
              <w:bottom w:val="single" w:sz="4" w:space="0" w:color="auto"/>
              <w:right w:val="single" w:sz="4" w:space="0" w:color="auto"/>
            </w:tcBorders>
            <w:shd w:val="clear" w:color="000000" w:fill="FFFF00"/>
            <w:vAlign w:val="center"/>
            <w:hideMark/>
          </w:tcPr>
          <w:p w:rsidR="00465351" w:rsidRPr="00ED17F2" w:rsidRDefault="00465351" w:rsidP="00465351">
            <w:pPr>
              <w:spacing w:after="0" w:line="240" w:lineRule="auto"/>
              <w:jc w:val="center"/>
              <w:rPr>
                <w:rFonts w:ascii="Sylfaen" w:hAnsi="Sylfaen"/>
                <w:b/>
                <w:bCs/>
                <w:color w:val="000000"/>
                <w:sz w:val="24"/>
                <w:szCs w:val="24"/>
                <w:lang w:val="ka-GE"/>
              </w:rPr>
            </w:pPr>
            <w:r w:rsidRPr="00DB7A8A">
              <w:rPr>
                <w:rFonts w:ascii="AcadNusx" w:hAnsi="AcadNusx"/>
                <w:b/>
                <w:bCs/>
                <w:color w:val="000000"/>
                <w:sz w:val="24"/>
                <w:szCs w:val="24"/>
                <w:lang w:val="ka-GE"/>
              </w:rPr>
              <w:t xml:space="preserve">I </w:t>
            </w:r>
            <w:r>
              <w:rPr>
                <w:rFonts w:ascii="Sylfaen" w:hAnsi="Sylfaen"/>
                <w:b/>
                <w:bCs/>
                <w:color w:val="000000"/>
                <w:sz w:val="24"/>
                <w:szCs w:val="24"/>
                <w:lang w:val="ka-GE"/>
              </w:rPr>
              <w:t>კვარტალი</w:t>
            </w:r>
          </w:p>
        </w:tc>
        <w:tc>
          <w:tcPr>
            <w:tcW w:w="1359" w:type="dxa"/>
            <w:tcBorders>
              <w:top w:val="single" w:sz="4" w:space="0" w:color="auto"/>
              <w:left w:val="nil"/>
              <w:bottom w:val="single" w:sz="4" w:space="0" w:color="auto"/>
              <w:right w:val="single" w:sz="4" w:space="0" w:color="auto"/>
            </w:tcBorders>
            <w:shd w:val="clear" w:color="000000" w:fill="FFFF00"/>
            <w:vAlign w:val="center"/>
            <w:hideMark/>
          </w:tcPr>
          <w:p w:rsidR="00465351" w:rsidRPr="00DB7A8A" w:rsidRDefault="00465351" w:rsidP="00465351">
            <w:pPr>
              <w:spacing w:after="0" w:line="240" w:lineRule="auto"/>
              <w:jc w:val="center"/>
              <w:rPr>
                <w:rFonts w:ascii="AcadNusx" w:hAnsi="AcadNusx"/>
                <w:b/>
                <w:bCs/>
                <w:color w:val="000000"/>
                <w:sz w:val="24"/>
                <w:szCs w:val="24"/>
                <w:lang w:val="ka-GE"/>
              </w:rPr>
            </w:pPr>
            <w:r w:rsidRPr="00DB7A8A">
              <w:rPr>
                <w:rFonts w:ascii="AcadNusx" w:hAnsi="AcadNusx"/>
                <w:b/>
                <w:bCs/>
                <w:color w:val="000000"/>
                <w:sz w:val="24"/>
                <w:szCs w:val="24"/>
                <w:lang w:val="ka-GE"/>
              </w:rPr>
              <w:t xml:space="preserve">II </w:t>
            </w:r>
            <w:r>
              <w:rPr>
                <w:rFonts w:ascii="Sylfaen" w:hAnsi="Sylfaen"/>
                <w:b/>
                <w:bCs/>
                <w:color w:val="000000"/>
                <w:sz w:val="24"/>
                <w:szCs w:val="24"/>
                <w:lang w:val="ka-GE"/>
              </w:rPr>
              <w:t>კვარტალი</w:t>
            </w:r>
          </w:p>
        </w:tc>
        <w:tc>
          <w:tcPr>
            <w:tcW w:w="1359" w:type="dxa"/>
            <w:tcBorders>
              <w:top w:val="single" w:sz="4" w:space="0" w:color="auto"/>
              <w:left w:val="nil"/>
              <w:bottom w:val="single" w:sz="4" w:space="0" w:color="auto"/>
              <w:right w:val="single" w:sz="4" w:space="0" w:color="auto"/>
            </w:tcBorders>
            <w:shd w:val="clear" w:color="000000" w:fill="FFFF00"/>
            <w:vAlign w:val="center"/>
            <w:hideMark/>
          </w:tcPr>
          <w:p w:rsidR="00465351" w:rsidRPr="00DB7A8A" w:rsidRDefault="00465351" w:rsidP="00465351">
            <w:pPr>
              <w:spacing w:after="0" w:line="240" w:lineRule="auto"/>
              <w:jc w:val="center"/>
              <w:rPr>
                <w:rFonts w:ascii="AcadNusx" w:hAnsi="AcadNusx"/>
                <w:b/>
                <w:bCs/>
                <w:color w:val="000000"/>
                <w:sz w:val="24"/>
                <w:szCs w:val="24"/>
                <w:lang w:val="ka-GE"/>
              </w:rPr>
            </w:pPr>
            <w:r w:rsidRPr="00DB7A8A">
              <w:rPr>
                <w:rFonts w:ascii="AcadNusx" w:hAnsi="AcadNusx"/>
                <w:b/>
                <w:bCs/>
                <w:color w:val="000000"/>
                <w:sz w:val="24"/>
                <w:szCs w:val="24"/>
                <w:lang w:val="ka-GE"/>
              </w:rPr>
              <w:t xml:space="preserve">III </w:t>
            </w:r>
            <w:r>
              <w:rPr>
                <w:rFonts w:ascii="Sylfaen" w:hAnsi="Sylfaen"/>
                <w:b/>
                <w:bCs/>
                <w:color w:val="000000"/>
                <w:sz w:val="24"/>
                <w:szCs w:val="24"/>
                <w:lang w:val="ka-GE"/>
              </w:rPr>
              <w:t>კვარტალი</w:t>
            </w:r>
          </w:p>
        </w:tc>
        <w:tc>
          <w:tcPr>
            <w:tcW w:w="1359" w:type="dxa"/>
            <w:tcBorders>
              <w:top w:val="single" w:sz="4" w:space="0" w:color="auto"/>
              <w:left w:val="nil"/>
              <w:bottom w:val="single" w:sz="4" w:space="0" w:color="auto"/>
              <w:right w:val="single" w:sz="4" w:space="0" w:color="auto"/>
            </w:tcBorders>
            <w:shd w:val="clear" w:color="000000" w:fill="FFFF00"/>
            <w:vAlign w:val="center"/>
            <w:hideMark/>
          </w:tcPr>
          <w:p w:rsidR="00465351" w:rsidRPr="00DB7A8A" w:rsidRDefault="00465351" w:rsidP="00465351">
            <w:pPr>
              <w:spacing w:after="0" w:line="240" w:lineRule="auto"/>
              <w:jc w:val="center"/>
              <w:rPr>
                <w:rFonts w:ascii="AcadNusx" w:hAnsi="AcadNusx"/>
                <w:b/>
                <w:bCs/>
                <w:color w:val="000000"/>
                <w:sz w:val="24"/>
                <w:szCs w:val="24"/>
                <w:lang w:val="ka-GE"/>
              </w:rPr>
            </w:pPr>
            <w:r w:rsidRPr="00DB7A8A">
              <w:rPr>
                <w:rFonts w:ascii="AcadNusx" w:hAnsi="AcadNusx"/>
                <w:b/>
                <w:bCs/>
                <w:color w:val="000000"/>
                <w:sz w:val="24"/>
                <w:szCs w:val="24"/>
                <w:lang w:val="ka-GE"/>
              </w:rPr>
              <w:t xml:space="preserve">IV </w:t>
            </w:r>
            <w:r>
              <w:rPr>
                <w:rFonts w:ascii="Sylfaen" w:hAnsi="Sylfaen"/>
                <w:b/>
                <w:bCs/>
                <w:color w:val="000000"/>
                <w:sz w:val="24"/>
                <w:szCs w:val="24"/>
                <w:lang w:val="ka-GE"/>
              </w:rPr>
              <w:t>კვარტალი</w:t>
            </w:r>
          </w:p>
        </w:tc>
      </w:tr>
      <w:tr w:rsidR="00465351" w:rsidRPr="00ED17F2" w:rsidTr="00465351">
        <w:trPr>
          <w:trHeight w:val="1005"/>
        </w:trPr>
        <w:tc>
          <w:tcPr>
            <w:tcW w:w="2131" w:type="dxa"/>
            <w:tcBorders>
              <w:top w:val="nil"/>
              <w:left w:val="single" w:sz="4" w:space="0" w:color="auto"/>
              <w:bottom w:val="single" w:sz="4" w:space="0" w:color="auto"/>
              <w:right w:val="single" w:sz="4" w:space="0" w:color="auto"/>
            </w:tcBorders>
            <w:shd w:val="clear" w:color="000000" w:fill="FFFFFF"/>
            <w:noWrap/>
            <w:vAlign w:val="bottom"/>
            <w:hideMark/>
          </w:tcPr>
          <w:p w:rsidR="00465351" w:rsidRPr="00BE2461" w:rsidRDefault="00341D55" w:rsidP="00465351">
            <w:pPr>
              <w:spacing w:after="0" w:line="240" w:lineRule="auto"/>
              <w:rPr>
                <w:rFonts w:ascii="Sylfaen" w:hAnsi="Sylfaen"/>
                <w:color w:val="000000"/>
                <w:sz w:val="20"/>
                <w:szCs w:val="20"/>
                <w:lang w:val="ka-GE"/>
              </w:rPr>
            </w:pPr>
            <w:r>
              <w:rPr>
                <w:rFonts w:ascii="Sylfaen" w:hAnsi="Sylfaen"/>
                <w:color w:val="000000"/>
                <w:sz w:val="20"/>
                <w:szCs w:val="20"/>
                <w:lang w:val="ka-GE"/>
              </w:rPr>
              <w:t>06 05</w:t>
            </w:r>
          </w:p>
        </w:tc>
        <w:tc>
          <w:tcPr>
            <w:tcW w:w="2050" w:type="dxa"/>
            <w:tcBorders>
              <w:top w:val="nil"/>
              <w:left w:val="nil"/>
              <w:bottom w:val="single" w:sz="4" w:space="0" w:color="auto"/>
              <w:right w:val="single" w:sz="4" w:space="0" w:color="auto"/>
            </w:tcBorders>
            <w:shd w:val="clear" w:color="000000" w:fill="FFFFFF"/>
            <w:vAlign w:val="center"/>
            <w:hideMark/>
          </w:tcPr>
          <w:p w:rsidR="00465351" w:rsidRPr="00263236" w:rsidRDefault="00263236" w:rsidP="00263236">
            <w:pPr>
              <w:spacing w:line="240" w:lineRule="auto"/>
              <w:jc w:val="center"/>
              <w:rPr>
                <w:rFonts w:ascii="Sylfaen" w:hAnsi="Sylfaen"/>
                <w:b/>
                <w:bCs/>
                <w:color w:val="000000"/>
                <w:sz w:val="24"/>
                <w:szCs w:val="24"/>
                <w:lang w:val="ka-GE"/>
              </w:rPr>
            </w:pPr>
            <w:r>
              <w:rPr>
                <w:rFonts w:ascii="Sylfaen" w:hAnsi="Sylfaen"/>
                <w:b/>
                <w:bCs/>
                <w:sz w:val="24"/>
                <w:szCs w:val="24"/>
                <w:lang w:val="ka-GE"/>
              </w:rPr>
              <w:t>აფხაზეთის მეცნიერთა მხარდაჭერის პროგრამა</w:t>
            </w:r>
          </w:p>
        </w:tc>
        <w:tc>
          <w:tcPr>
            <w:tcW w:w="903" w:type="dxa"/>
            <w:tcBorders>
              <w:top w:val="nil"/>
              <w:left w:val="nil"/>
              <w:bottom w:val="single" w:sz="4" w:space="0" w:color="auto"/>
              <w:right w:val="single" w:sz="4" w:space="0" w:color="auto"/>
            </w:tcBorders>
            <w:shd w:val="clear" w:color="000000" w:fill="FFFFFF"/>
            <w:vAlign w:val="center"/>
            <w:hideMark/>
          </w:tcPr>
          <w:p w:rsidR="00465351" w:rsidRPr="00050128" w:rsidRDefault="00C86E56" w:rsidP="00465351">
            <w:pPr>
              <w:spacing w:after="0" w:line="240" w:lineRule="auto"/>
              <w:jc w:val="center"/>
              <w:rPr>
                <w:rFonts w:ascii="Sylfaen" w:hAnsi="Sylfaen"/>
                <w:b/>
                <w:bCs/>
                <w:color w:val="000000"/>
                <w:sz w:val="20"/>
                <w:szCs w:val="20"/>
                <w:lang w:val="ka-GE"/>
              </w:rPr>
            </w:pPr>
            <w:r>
              <w:rPr>
                <w:rFonts w:ascii="Sylfaen" w:hAnsi="Sylfaen"/>
                <w:b/>
                <w:bCs/>
                <w:color w:val="000000"/>
                <w:sz w:val="20"/>
                <w:szCs w:val="20"/>
                <w:lang w:val="ka-GE"/>
              </w:rPr>
              <w:t>2</w:t>
            </w:r>
            <w:r w:rsidR="00EE4CED">
              <w:rPr>
                <w:rFonts w:ascii="Sylfaen" w:hAnsi="Sylfaen"/>
                <w:b/>
                <w:bCs/>
                <w:color w:val="000000"/>
                <w:sz w:val="20"/>
                <w:szCs w:val="20"/>
              </w:rPr>
              <w:t>5</w:t>
            </w:r>
            <w:r w:rsidR="00465351">
              <w:rPr>
                <w:rFonts w:ascii="Sylfaen" w:hAnsi="Sylfaen"/>
                <w:b/>
                <w:bCs/>
                <w:color w:val="000000"/>
                <w:sz w:val="20"/>
                <w:szCs w:val="20"/>
                <w:lang w:val="ka-GE"/>
              </w:rPr>
              <w:t>000</w:t>
            </w:r>
          </w:p>
        </w:tc>
        <w:tc>
          <w:tcPr>
            <w:tcW w:w="1359" w:type="dxa"/>
            <w:tcBorders>
              <w:top w:val="nil"/>
              <w:left w:val="nil"/>
              <w:bottom w:val="single" w:sz="4" w:space="0" w:color="auto"/>
              <w:right w:val="single" w:sz="4" w:space="0" w:color="auto"/>
            </w:tcBorders>
            <w:shd w:val="clear" w:color="000000" w:fill="FFFFFF"/>
            <w:vAlign w:val="center"/>
            <w:hideMark/>
          </w:tcPr>
          <w:p w:rsidR="00465351" w:rsidRPr="00F02A50" w:rsidRDefault="00F02A50" w:rsidP="00465351">
            <w:pPr>
              <w:spacing w:after="0" w:line="240" w:lineRule="auto"/>
              <w:jc w:val="center"/>
              <w:rPr>
                <w:rFonts w:ascii="Sylfaen" w:hAnsi="Sylfaen"/>
                <w:b/>
                <w:bCs/>
                <w:color w:val="000000"/>
                <w:sz w:val="20"/>
                <w:szCs w:val="20"/>
              </w:rPr>
            </w:pPr>
            <w:r>
              <w:rPr>
                <w:rFonts w:ascii="Sylfaen" w:hAnsi="Sylfaen"/>
                <w:b/>
                <w:bCs/>
                <w:color w:val="000000"/>
                <w:sz w:val="20"/>
                <w:szCs w:val="20"/>
              </w:rPr>
              <w:t>2500</w:t>
            </w:r>
          </w:p>
        </w:tc>
        <w:tc>
          <w:tcPr>
            <w:tcW w:w="1359" w:type="dxa"/>
            <w:tcBorders>
              <w:top w:val="nil"/>
              <w:left w:val="nil"/>
              <w:bottom w:val="single" w:sz="4" w:space="0" w:color="auto"/>
              <w:right w:val="single" w:sz="4" w:space="0" w:color="auto"/>
            </w:tcBorders>
            <w:shd w:val="clear" w:color="000000" w:fill="FFFFFF"/>
            <w:vAlign w:val="center"/>
            <w:hideMark/>
          </w:tcPr>
          <w:p w:rsidR="00465351" w:rsidRPr="009C4B01" w:rsidRDefault="009C4B01" w:rsidP="00465351">
            <w:pPr>
              <w:spacing w:after="0" w:line="240" w:lineRule="auto"/>
              <w:jc w:val="center"/>
              <w:rPr>
                <w:rFonts w:ascii="Sylfaen" w:hAnsi="Sylfaen"/>
                <w:b/>
                <w:bCs/>
                <w:color w:val="000000"/>
                <w:sz w:val="20"/>
                <w:szCs w:val="20"/>
                <w:lang w:val="ka-GE"/>
              </w:rPr>
            </w:pPr>
            <w:r>
              <w:rPr>
                <w:rFonts w:ascii="Sylfaen" w:hAnsi="Sylfaen"/>
                <w:b/>
                <w:bCs/>
                <w:color w:val="000000"/>
                <w:sz w:val="20"/>
                <w:szCs w:val="20"/>
                <w:lang w:val="ka-GE"/>
              </w:rPr>
              <w:t>0</w:t>
            </w:r>
          </w:p>
        </w:tc>
        <w:tc>
          <w:tcPr>
            <w:tcW w:w="1359" w:type="dxa"/>
            <w:tcBorders>
              <w:top w:val="nil"/>
              <w:left w:val="nil"/>
              <w:bottom w:val="single" w:sz="4" w:space="0" w:color="auto"/>
              <w:right w:val="single" w:sz="4" w:space="0" w:color="auto"/>
            </w:tcBorders>
            <w:shd w:val="clear" w:color="000000" w:fill="FFFFFF"/>
            <w:vAlign w:val="center"/>
            <w:hideMark/>
          </w:tcPr>
          <w:p w:rsidR="00465351" w:rsidRPr="00C86E56" w:rsidRDefault="009C4B01" w:rsidP="00465351">
            <w:pPr>
              <w:spacing w:after="0" w:line="240" w:lineRule="auto"/>
              <w:jc w:val="center"/>
              <w:rPr>
                <w:rFonts w:ascii="Sylfaen" w:hAnsi="Sylfaen"/>
                <w:b/>
                <w:bCs/>
                <w:color w:val="000000"/>
                <w:sz w:val="20"/>
                <w:szCs w:val="20"/>
                <w:lang w:val="ka-GE"/>
              </w:rPr>
            </w:pPr>
            <w:r>
              <w:rPr>
                <w:rFonts w:ascii="Sylfaen" w:hAnsi="Sylfaen"/>
                <w:b/>
                <w:bCs/>
                <w:color w:val="000000"/>
                <w:sz w:val="20"/>
                <w:szCs w:val="20"/>
                <w:lang w:val="ka-GE"/>
              </w:rPr>
              <w:t>0</w:t>
            </w:r>
          </w:p>
        </w:tc>
        <w:tc>
          <w:tcPr>
            <w:tcW w:w="1359" w:type="dxa"/>
            <w:tcBorders>
              <w:top w:val="nil"/>
              <w:left w:val="nil"/>
              <w:bottom w:val="single" w:sz="4" w:space="0" w:color="auto"/>
              <w:right w:val="single" w:sz="4" w:space="0" w:color="auto"/>
            </w:tcBorders>
            <w:shd w:val="clear" w:color="000000" w:fill="FFFFFF"/>
            <w:vAlign w:val="center"/>
            <w:hideMark/>
          </w:tcPr>
          <w:p w:rsidR="00465351" w:rsidRPr="00341D55" w:rsidRDefault="009C4B01" w:rsidP="00465351">
            <w:pPr>
              <w:spacing w:after="0" w:line="240" w:lineRule="auto"/>
              <w:jc w:val="center"/>
              <w:rPr>
                <w:rFonts w:ascii="Sylfaen" w:hAnsi="Sylfaen"/>
                <w:b/>
                <w:bCs/>
                <w:color w:val="000000"/>
                <w:sz w:val="20"/>
                <w:szCs w:val="20"/>
                <w:lang w:val="ka-GE"/>
              </w:rPr>
            </w:pPr>
            <w:r>
              <w:rPr>
                <w:rFonts w:ascii="Sylfaen" w:hAnsi="Sylfaen"/>
                <w:b/>
                <w:bCs/>
                <w:color w:val="000000"/>
                <w:sz w:val="20"/>
                <w:szCs w:val="20"/>
                <w:lang w:val="ka-GE"/>
              </w:rPr>
              <w:t>22 000</w:t>
            </w:r>
          </w:p>
        </w:tc>
      </w:tr>
    </w:tbl>
    <w:p w:rsidR="00E910D0" w:rsidRDefault="00E910D0" w:rsidP="00C86E56">
      <w:pPr>
        <w:rPr>
          <w:rFonts w:ascii="Sylfaen" w:hAnsi="Sylfaen"/>
          <w:lang w:val="ka-GE"/>
        </w:rPr>
      </w:pPr>
    </w:p>
    <w:p w:rsidR="00C86E56" w:rsidRDefault="00C86E56" w:rsidP="00C86E56">
      <w:pPr>
        <w:rPr>
          <w:rFonts w:ascii="Sylfaen" w:hAnsi="Sylfaen"/>
          <w:lang w:val="ka-GE"/>
        </w:rPr>
      </w:pPr>
    </w:p>
    <w:p w:rsidR="00C86E56" w:rsidRDefault="00C86E56" w:rsidP="00C86E56">
      <w:pPr>
        <w:rPr>
          <w:rFonts w:ascii="Sylfaen" w:hAnsi="Sylfaen"/>
          <w:lang w:val="ka-GE"/>
        </w:rPr>
      </w:pPr>
    </w:p>
    <w:p w:rsidR="00C86E56" w:rsidRPr="00C86E56" w:rsidRDefault="00C86E56" w:rsidP="00C86E56">
      <w:pPr>
        <w:rPr>
          <w:rFonts w:ascii="Sylfaen" w:hAnsi="Sylfaen"/>
          <w:lang w:val="ka-GE"/>
        </w:rPr>
      </w:pPr>
    </w:p>
    <w:sectPr w:rsidR="00C86E56" w:rsidRPr="00C86E56" w:rsidSect="00E910D0">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cadNusx">
    <w:altName w:val="Times New Roman"/>
    <w:charset w:val="00"/>
    <w:family w:val="auto"/>
    <w:pitch w:val="variable"/>
    <w:sig w:usb0="00000001"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Arachveulebrivi Thin">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80C91"/>
    <w:multiLevelType w:val="hybridMultilevel"/>
    <w:tmpl w:val="ECBA3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E43E5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2B94569"/>
    <w:multiLevelType w:val="hybridMultilevel"/>
    <w:tmpl w:val="8E6092DC"/>
    <w:lvl w:ilvl="0" w:tplc="94108E24">
      <w:start w:val="3"/>
      <w:numFmt w:val="decimal"/>
      <w:lvlText w:val="%1."/>
      <w:lvlJc w:val="left"/>
      <w:pPr>
        <w:ind w:left="36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9C69E3"/>
    <w:multiLevelType w:val="multilevel"/>
    <w:tmpl w:val="6096EB5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B462666"/>
    <w:multiLevelType w:val="hybridMultilevel"/>
    <w:tmpl w:val="42A42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D96DD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D7777"/>
    <w:rsid w:val="000056F0"/>
    <w:rsid w:val="000247EA"/>
    <w:rsid w:val="00050128"/>
    <w:rsid w:val="00072013"/>
    <w:rsid w:val="000863A8"/>
    <w:rsid w:val="000A01F7"/>
    <w:rsid w:val="000A43BD"/>
    <w:rsid w:val="000A71E2"/>
    <w:rsid w:val="000A7E25"/>
    <w:rsid w:val="000B5157"/>
    <w:rsid w:val="000B6FBD"/>
    <w:rsid w:val="000D5643"/>
    <w:rsid w:val="000E4336"/>
    <w:rsid w:val="001068BF"/>
    <w:rsid w:val="001261F4"/>
    <w:rsid w:val="00156099"/>
    <w:rsid w:val="00185FA5"/>
    <w:rsid w:val="0019753A"/>
    <w:rsid w:val="001A0277"/>
    <w:rsid w:val="001A289D"/>
    <w:rsid w:val="001B03D5"/>
    <w:rsid w:val="001B18FE"/>
    <w:rsid w:val="001C7D60"/>
    <w:rsid w:val="001E773D"/>
    <w:rsid w:val="0020339F"/>
    <w:rsid w:val="002133E1"/>
    <w:rsid w:val="00232951"/>
    <w:rsid w:val="002367A3"/>
    <w:rsid w:val="00246E35"/>
    <w:rsid w:val="00251635"/>
    <w:rsid w:val="00255C97"/>
    <w:rsid w:val="00261F35"/>
    <w:rsid w:val="00263236"/>
    <w:rsid w:val="00283856"/>
    <w:rsid w:val="00296EA4"/>
    <w:rsid w:val="0029738B"/>
    <w:rsid w:val="002A4FE8"/>
    <w:rsid w:val="002B0049"/>
    <w:rsid w:val="00306A83"/>
    <w:rsid w:val="0032383A"/>
    <w:rsid w:val="00326CB4"/>
    <w:rsid w:val="0033249C"/>
    <w:rsid w:val="00341D55"/>
    <w:rsid w:val="00345CEE"/>
    <w:rsid w:val="00350B52"/>
    <w:rsid w:val="00372375"/>
    <w:rsid w:val="00387634"/>
    <w:rsid w:val="003B2FA6"/>
    <w:rsid w:val="003C59BC"/>
    <w:rsid w:val="003E7936"/>
    <w:rsid w:val="0040281F"/>
    <w:rsid w:val="004045C7"/>
    <w:rsid w:val="00415E50"/>
    <w:rsid w:val="00435A2E"/>
    <w:rsid w:val="004441D7"/>
    <w:rsid w:val="00451BDD"/>
    <w:rsid w:val="00453965"/>
    <w:rsid w:val="00464491"/>
    <w:rsid w:val="00465351"/>
    <w:rsid w:val="0047714B"/>
    <w:rsid w:val="00482F7A"/>
    <w:rsid w:val="0049158F"/>
    <w:rsid w:val="004A7ABE"/>
    <w:rsid w:val="004A7ACB"/>
    <w:rsid w:val="004D6421"/>
    <w:rsid w:val="004E3D92"/>
    <w:rsid w:val="00502C76"/>
    <w:rsid w:val="0050729D"/>
    <w:rsid w:val="005406F1"/>
    <w:rsid w:val="0054704C"/>
    <w:rsid w:val="00560635"/>
    <w:rsid w:val="005765F0"/>
    <w:rsid w:val="005940F6"/>
    <w:rsid w:val="005A796B"/>
    <w:rsid w:val="005F1461"/>
    <w:rsid w:val="006043B6"/>
    <w:rsid w:val="006129CD"/>
    <w:rsid w:val="00630459"/>
    <w:rsid w:val="00631F93"/>
    <w:rsid w:val="00650F28"/>
    <w:rsid w:val="006548B6"/>
    <w:rsid w:val="00680B80"/>
    <w:rsid w:val="006B3105"/>
    <w:rsid w:val="006B5680"/>
    <w:rsid w:val="006C48FA"/>
    <w:rsid w:val="006D68DC"/>
    <w:rsid w:val="006F5F74"/>
    <w:rsid w:val="00710A62"/>
    <w:rsid w:val="0071577A"/>
    <w:rsid w:val="00722FE8"/>
    <w:rsid w:val="007D7777"/>
    <w:rsid w:val="007F3D64"/>
    <w:rsid w:val="007F5DAA"/>
    <w:rsid w:val="00831943"/>
    <w:rsid w:val="00860752"/>
    <w:rsid w:val="00866797"/>
    <w:rsid w:val="00876E92"/>
    <w:rsid w:val="008940EB"/>
    <w:rsid w:val="008C7573"/>
    <w:rsid w:val="008F62D8"/>
    <w:rsid w:val="00913DFC"/>
    <w:rsid w:val="00935232"/>
    <w:rsid w:val="009471D5"/>
    <w:rsid w:val="009919D6"/>
    <w:rsid w:val="0099266F"/>
    <w:rsid w:val="009A1517"/>
    <w:rsid w:val="009A471F"/>
    <w:rsid w:val="009C4B01"/>
    <w:rsid w:val="009E0541"/>
    <w:rsid w:val="00A02493"/>
    <w:rsid w:val="00A17588"/>
    <w:rsid w:val="00A21E2D"/>
    <w:rsid w:val="00A22F5D"/>
    <w:rsid w:val="00A41A50"/>
    <w:rsid w:val="00A50A1C"/>
    <w:rsid w:val="00A51286"/>
    <w:rsid w:val="00A93CB3"/>
    <w:rsid w:val="00AA5AB4"/>
    <w:rsid w:val="00AC71EE"/>
    <w:rsid w:val="00AD0839"/>
    <w:rsid w:val="00B2122B"/>
    <w:rsid w:val="00B276B5"/>
    <w:rsid w:val="00B56808"/>
    <w:rsid w:val="00B677DF"/>
    <w:rsid w:val="00B806CA"/>
    <w:rsid w:val="00B94CF9"/>
    <w:rsid w:val="00BA3EDA"/>
    <w:rsid w:val="00BA6482"/>
    <w:rsid w:val="00BD521E"/>
    <w:rsid w:val="00BE2461"/>
    <w:rsid w:val="00C01570"/>
    <w:rsid w:val="00C02D36"/>
    <w:rsid w:val="00C2006F"/>
    <w:rsid w:val="00C30B6D"/>
    <w:rsid w:val="00C37256"/>
    <w:rsid w:val="00C52E6C"/>
    <w:rsid w:val="00C7579E"/>
    <w:rsid w:val="00C86E56"/>
    <w:rsid w:val="00C94E93"/>
    <w:rsid w:val="00CC119F"/>
    <w:rsid w:val="00CD2F74"/>
    <w:rsid w:val="00CE4AF0"/>
    <w:rsid w:val="00CE74E6"/>
    <w:rsid w:val="00CF31A2"/>
    <w:rsid w:val="00CF4F63"/>
    <w:rsid w:val="00D07FD0"/>
    <w:rsid w:val="00D2280C"/>
    <w:rsid w:val="00D37A1A"/>
    <w:rsid w:val="00D75224"/>
    <w:rsid w:val="00D83DF2"/>
    <w:rsid w:val="00D85DAE"/>
    <w:rsid w:val="00DA14AC"/>
    <w:rsid w:val="00DA1D3B"/>
    <w:rsid w:val="00DB7A8A"/>
    <w:rsid w:val="00DC740B"/>
    <w:rsid w:val="00DE626F"/>
    <w:rsid w:val="00DF78A9"/>
    <w:rsid w:val="00E03728"/>
    <w:rsid w:val="00E32A94"/>
    <w:rsid w:val="00E41D93"/>
    <w:rsid w:val="00E51DB7"/>
    <w:rsid w:val="00E5239E"/>
    <w:rsid w:val="00E910D0"/>
    <w:rsid w:val="00E9286E"/>
    <w:rsid w:val="00EE4CED"/>
    <w:rsid w:val="00F02A50"/>
    <w:rsid w:val="00F16F98"/>
    <w:rsid w:val="00F27E3C"/>
    <w:rsid w:val="00F3584E"/>
    <w:rsid w:val="00F417F4"/>
    <w:rsid w:val="00F44D0E"/>
    <w:rsid w:val="00F53646"/>
    <w:rsid w:val="00F75CDF"/>
    <w:rsid w:val="00F77DF1"/>
    <w:rsid w:val="00F83EF4"/>
    <w:rsid w:val="00F90390"/>
    <w:rsid w:val="00F96B76"/>
    <w:rsid w:val="00FA491E"/>
    <w:rsid w:val="00FC72D0"/>
    <w:rsid w:val="00FD1297"/>
    <w:rsid w:val="00FD1514"/>
    <w:rsid w:val="00FD1F1C"/>
    <w:rsid w:val="00FF3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7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7777"/>
    <w:pPr>
      <w:ind w:left="720"/>
      <w:contextualSpacing/>
    </w:pPr>
  </w:style>
  <w:style w:type="paragraph" w:styleId="a4">
    <w:name w:val="Body Text"/>
    <w:basedOn w:val="a"/>
    <w:link w:val="a5"/>
    <w:rsid w:val="007D7777"/>
    <w:pPr>
      <w:spacing w:after="0" w:line="240" w:lineRule="auto"/>
      <w:jc w:val="both"/>
    </w:pPr>
    <w:rPr>
      <w:rFonts w:ascii="AcadNusx" w:eastAsia="Times New Roman" w:hAnsi="AcadNusx" w:cs="Times New Roman"/>
      <w:sz w:val="24"/>
      <w:szCs w:val="20"/>
    </w:rPr>
  </w:style>
  <w:style w:type="character" w:customStyle="1" w:styleId="a5">
    <w:name w:val="Основной текст Знак"/>
    <w:basedOn w:val="a0"/>
    <w:link w:val="a4"/>
    <w:rsid w:val="007D7777"/>
    <w:rPr>
      <w:rFonts w:ascii="AcadNusx" w:eastAsia="Times New Roman" w:hAnsi="AcadNusx" w:cs="Times New Roman"/>
      <w:sz w:val="24"/>
      <w:szCs w:val="20"/>
    </w:rPr>
  </w:style>
  <w:style w:type="paragraph" w:styleId="a6">
    <w:name w:val="Balloon Text"/>
    <w:basedOn w:val="a"/>
    <w:link w:val="a7"/>
    <w:uiPriority w:val="99"/>
    <w:semiHidden/>
    <w:unhideWhenUsed/>
    <w:rsid w:val="007D77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D7777"/>
    <w:rPr>
      <w:rFonts w:ascii="Tahoma" w:hAnsi="Tahoma" w:cs="Tahoma"/>
      <w:sz w:val="16"/>
      <w:szCs w:val="16"/>
    </w:rPr>
  </w:style>
  <w:style w:type="character" w:styleId="a8">
    <w:name w:val="Placeholder Text"/>
    <w:basedOn w:val="a0"/>
    <w:uiPriority w:val="99"/>
    <w:semiHidden/>
    <w:rsid w:val="00B94CF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91EE8-9B7C-4A3B-A3DE-BCB9053E8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7</Pages>
  <Words>1250</Words>
  <Characters>7128</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Afxazetis GanaTlebisa Da Kulturis Saministro</Company>
  <LinksUpToDate>false</LinksUpToDate>
  <CharactersWithSpaces>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PC-03m</cp:lastModifiedBy>
  <cp:revision>223</cp:revision>
  <cp:lastPrinted>2018-02-04T23:36:00Z</cp:lastPrinted>
  <dcterms:created xsi:type="dcterms:W3CDTF">2010-02-23T11:04:00Z</dcterms:created>
  <dcterms:modified xsi:type="dcterms:W3CDTF">2018-02-05T00:02:00Z</dcterms:modified>
</cp:coreProperties>
</file>